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D8C" w:rsidRDefault="00A15D8C" w:rsidP="00A15D8C">
      <w:pPr>
        <w:spacing w:line="300" w:lineRule="auto"/>
        <w:ind w:firstLineChars="202" w:firstLine="424"/>
        <w:rPr>
          <w:rFonts w:ascii="宋体" w:hAnsi="宋体" w:hint="eastAsia"/>
          <w:szCs w:val="21"/>
        </w:rPr>
      </w:pPr>
      <w:bookmarkStart w:id="0" w:name="_Hlk27514938"/>
      <w:bookmarkEnd w:id="0"/>
      <w:r>
        <w:rPr>
          <w:rFonts w:ascii="宋体" w:hAnsi="宋体" w:hint="eastAsia"/>
          <w:szCs w:val="21"/>
        </w:rPr>
        <w:t>第四章 答案</w:t>
      </w:r>
    </w:p>
    <w:p w:rsidR="00A15D8C" w:rsidRDefault="00A15D8C" w:rsidP="00A15D8C">
      <w:pPr>
        <w:spacing w:line="300" w:lineRule="auto"/>
        <w:ind w:firstLineChars="202" w:firstLine="424"/>
        <w:rPr>
          <w:rFonts w:ascii="宋体" w:hAnsi="宋体"/>
          <w:szCs w:val="21"/>
        </w:rPr>
      </w:pPr>
      <w:r w:rsidRPr="009524D6">
        <w:rPr>
          <w:rFonts w:ascii="宋体" w:hAnsi="宋体" w:hint="eastAsia"/>
          <w:szCs w:val="21"/>
        </w:rPr>
        <w:t>一、</w:t>
      </w:r>
      <w:r>
        <w:rPr>
          <w:rFonts w:ascii="宋体" w:hAnsi="宋体" w:hint="eastAsia"/>
          <w:szCs w:val="21"/>
        </w:rPr>
        <w:t>填空题</w:t>
      </w:r>
    </w:p>
    <w:p w:rsidR="00A15D8C" w:rsidRDefault="00A15D8C" w:rsidP="00A15D8C">
      <w:pPr>
        <w:spacing w:line="300" w:lineRule="auto"/>
        <w:ind w:firstLineChars="202" w:firstLine="42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Pr="009524D6">
        <w:rPr>
          <w:rFonts w:ascii="宋体" w:hAnsi="宋体" w:hint="eastAsia"/>
          <w:szCs w:val="21"/>
        </w:rPr>
        <w:t>电位器是一种将机械＿</w:t>
      </w:r>
      <w:r w:rsidRPr="00A15D8C">
        <w:rPr>
          <w:rFonts w:ascii="宋体" w:hAnsi="宋体" w:hint="eastAsia"/>
          <w:b/>
          <w:bCs/>
          <w:color w:val="FF0000"/>
          <w:szCs w:val="21"/>
          <w:u w:val="single"/>
        </w:rPr>
        <w:t>位移</w:t>
      </w:r>
      <w:r w:rsidRPr="009524D6">
        <w:rPr>
          <w:rFonts w:ascii="宋体" w:hAnsi="宋体"/>
          <w:szCs w:val="21"/>
          <w:u w:val="single"/>
        </w:rPr>
        <w:t xml:space="preserve">  </w:t>
      </w:r>
      <w:r w:rsidRPr="009524D6">
        <w:rPr>
          <w:rFonts w:ascii="宋体" w:hAnsi="宋体" w:hint="eastAsia"/>
          <w:szCs w:val="21"/>
        </w:rPr>
        <w:t>转换成电阻或电压的机电传感元件</w:t>
      </w:r>
      <w:r>
        <w:rPr>
          <w:rFonts w:ascii="宋体" w:hAnsi="宋体" w:hint="eastAsia"/>
          <w:szCs w:val="21"/>
        </w:rPr>
        <w:t>。</w:t>
      </w:r>
    </w:p>
    <w:p w:rsidR="00A15D8C" w:rsidRDefault="00A15D8C" w:rsidP="00A15D8C">
      <w:pPr>
        <w:spacing w:line="300" w:lineRule="auto"/>
        <w:ind w:firstLineChars="202" w:firstLine="42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Pr="009524D6">
        <w:rPr>
          <w:rFonts w:ascii="宋体" w:hAnsi="宋体" w:hint="eastAsia"/>
          <w:szCs w:val="21"/>
        </w:rPr>
        <w:t>电位器式传感器按特性不同，可分为</w:t>
      </w:r>
      <w:r w:rsidRPr="009524D6">
        <w:rPr>
          <w:rFonts w:ascii="宋体" w:hAnsi="宋体" w:hint="eastAsia"/>
          <w:szCs w:val="21"/>
          <w:u w:val="single"/>
        </w:rPr>
        <w:t>＿</w:t>
      </w:r>
      <w:r w:rsidRPr="00A15D8C">
        <w:rPr>
          <w:rFonts w:ascii="宋体" w:hAnsi="宋体" w:hint="eastAsia"/>
          <w:b/>
          <w:bCs/>
          <w:color w:val="FF0000"/>
          <w:szCs w:val="21"/>
          <w:u w:val="single"/>
        </w:rPr>
        <w:t>线性电位器</w:t>
      </w:r>
      <w:r w:rsidRPr="00A15D8C">
        <w:rPr>
          <w:rFonts w:ascii="宋体" w:hAnsi="宋体"/>
          <w:b/>
          <w:bCs/>
          <w:color w:val="FF0000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</w:t>
      </w:r>
      <w:r w:rsidRPr="009524D6">
        <w:rPr>
          <w:rFonts w:ascii="宋体" w:hAnsi="宋体" w:hint="eastAsia"/>
          <w:szCs w:val="21"/>
          <w:u w:val="single"/>
        </w:rPr>
        <w:t>＿</w:t>
      </w:r>
      <w:r w:rsidRPr="009524D6">
        <w:rPr>
          <w:rFonts w:ascii="宋体" w:hAnsi="宋体" w:hint="eastAsia"/>
          <w:szCs w:val="21"/>
        </w:rPr>
        <w:t>和</w:t>
      </w:r>
      <w:r w:rsidRPr="009524D6">
        <w:rPr>
          <w:rFonts w:ascii="宋体" w:hAnsi="宋体" w:hint="eastAsia"/>
          <w:szCs w:val="21"/>
          <w:u w:val="single"/>
        </w:rPr>
        <w:t xml:space="preserve"> </w:t>
      </w:r>
      <w:r w:rsidRPr="009524D6">
        <w:rPr>
          <w:rFonts w:ascii="宋体" w:hAnsi="宋体"/>
          <w:szCs w:val="21"/>
          <w:u w:val="single"/>
        </w:rPr>
        <w:t xml:space="preserve"> </w:t>
      </w:r>
      <w:r w:rsidRPr="00A15D8C">
        <w:rPr>
          <w:rFonts w:ascii="宋体" w:hAnsi="宋体" w:hint="eastAsia"/>
          <w:b/>
          <w:bCs/>
          <w:color w:val="FF0000"/>
          <w:szCs w:val="21"/>
          <w:u w:val="single"/>
        </w:rPr>
        <w:t>非</w:t>
      </w:r>
      <w:r w:rsidRPr="00A15D8C">
        <w:rPr>
          <w:rFonts w:ascii="宋体" w:hAnsi="宋体" w:hint="eastAsia"/>
          <w:b/>
          <w:bCs/>
          <w:color w:val="FF0000"/>
          <w:szCs w:val="21"/>
          <w:u w:val="single"/>
        </w:rPr>
        <w:t>线性电位器</w:t>
      </w:r>
      <w:r w:rsidRPr="009524D6">
        <w:rPr>
          <w:rFonts w:ascii="宋体" w:hAnsi="宋体" w:hint="eastAsia"/>
          <w:szCs w:val="21"/>
          <w:u w:val="single"/>
        </w:rPr>
        <w:t>＿</w:t>
      </w:r>
      <w:r w:rsidRPr="009524D6">
        <w:rPr>
          <w:rFonts w:ascii="宋体" w:hAnsi="宋体" w:hint="eastAsia"/>
          <w:szCs w:val="21"/>
        </w:rPr>
        <w:t>。</w:t>
      </w:r>
    </w:p>
    <w:p w:rsidR="00A15D8C" w:rsidRDefault="00A15D8C" w:rsidP="00A15D8C">
      <w:pPr>
        <w:spacing w:line="300" w:lineRule="auto"/>
        <w:ind w:firstLineChars="202" w:firstLine="424"/>
        <w:rPr>
          <w:rFonts w:ascii="宋体" w:hAnsi="宋体" w:cs="Arial"/>
          <w:szCs w:val="21"/>
        </w:rPr>
      </w:pPr>
      <w:r w:rsidRPr="009524D6"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cs="Arial"/>
          <w:szCs w:val="21"/>
        </w:rPr>
        <w:t>电容传感器主要有</w:t>
      </w:r>
      <w:r w:rsidRPr="009524D6">
        <w:rPr>
          <w:rFonts w:ascii="宋体" w:hAnsi="宋体" w:cs="Arial"/>
          <w:szCs w:val="21"/>
          <w:u w:val="single"/>
        </w:rPr>
        <w:t>＿</w:t>
      </w:r>
      <w:r w:rsidR="001A693F" w:rsidRPr="001A693F">
        <w:rPr>
          <w:rFonts w:ascii="宋体" w:hAnsi="宋体" w:hint="eastAsia"/>
          <w:b/>
          <w:bCs/>
          <w:color w:val="FF0000"/>
          <w:szCs w:val="21"/>
          <w:u w:val="single"/>
        </w:rPr>
        <w:t>变间隙</w:t>
      </w:r>
      <w:r>
        <w:rPr>
          <w:rFonts w:ascii="宋体" w:hAnsi="宋体" w:cs="Arial"/>
          <w:szCs w:val="21"/>
        </w:rPr>
        <w:t>，</w:t>
      </w:r>
      <w:r w:rsidRPr="009524D6">
        <w:rPr>
          <w:rFonts w:ascii="宋体" w:hAnsi="宋体" w:cs="Arial"/>
          <w:szCs w:val="21"/>
          <w:u w:val="single"/>
        </w:rPr>
        <w:t>＿</w:t>
      </w:r>
      <w:r w:rsidR="001A693F" w:rsidRPr="001A693F">
        <w:rPr>
          <w:rFonts w:ascii="宋体" w:hAnsi="宋体" w:hint="eastAsia"/>
          <w:b/>
          <w:bCs/>
          <w:color w:val="FF0000"/>
          <w:szCs w:val="21"/>
          <w:u w:val="single"/>
        </w:rPr>
        <w:t>变面积</w:t>
      </w:r>
      <w:r w:rsidRPr="009524D6">
        <w:rPr>
          <w:rFonts w:ascii="宋体" w:hAnsi="宋体" w:cs="Arial"/>
          <w:szCs w:val="21"/>
          <w:u w:val="single"/>
        </w:rPr>
        <w:t>＿</w:t>
      </w:r>
      <w:r>
        <w:rPr>
          <w:rFonts w:ascii="宋体" w:hAnsi="宋体" w:cs="Arial"/>
          <w:szCs w:val="21"/>
        </w:rPr>
        <w:t>，</w:t>
      </w:r>
      <w:r w:rsidRPr="009524D6">
        <w:rPr>
          <w:rFonts w:ascii="宋体" w:hAnsi="宋体" w:cs="Arial"/>
          <w:szCs w:val="21"/>
          <w:u w:val="single"/>
        </w:rPr>
        <w:t>＿</w:t>
      </w:r>
      <w:r w:rsidR="001A693F" w:rsidRPr="001A693F">
        <w:rPr>
          <w:rFonts w:ascii="宋体" w:hAnsi="宋体" w:hint="eastAsia"/>
          <w:b/>
          <w:bCs/>
          <w:color w:val="FF0000"/>
          <w:szCs w:val="21"/>
          <w:u w:val="single"/>
        </w:rPr>
        <w:t>变介电常数</w:t>
      </w:r>
      <w:r w:rsidR="001A693F">
        <w:rPr>
          <w:rFonts w:ascii="宋体" w:hAnsi="宋体" w:cs="Arial" w:hint="eastAsia"/>
          <w:szCs w:val="21"/>
          <w:u w:val="single"/>
        </w:rPr>
        <w:t xml:space="preserve"> </w:t>
      </w:r>
      <w:r w:rsidRPr="001A74F8">
        <w:rPr>
          <w:rFonts w:ascii="宋体" w:hAnsi="宋体" w:cs="Arial"/>
          <w:szCs w:val="21"/>
          <w:u w:val="single"/>
        </w:rPr>
        <w:t>三</w:t>
      </w:r>
      <w:r>
        <w:rPr>
          <w:rFonts w:ascii="宋体" w:hAnsi="宋体" w:cs="Arial"/>
          <w:szCs w:val="21"/>
        </w:rPr>
        <w:t>种类型，其中</w:t>
      </w:r>
      <w:r w:rsidR="001A693F">
        <w:rPr>
          <w:rFonts w:ascii="宋体" w:hAnsi="宋体" w:cs="Arial" w:hint="eastAsia"/>
          <w:szCs w:val="21"/>
          <w:u w:val="single"/>
        </w:rPr>
        <w:t xml:space="preserve"> </w:t>
      </w:r>
      <w:r w:rsidR="001A693F" w:rsidRPr="001A693F">
        <w:rPr>
          <w:rFonts w:ascii="宋体" w:hAnsi="宋体" w:hint="eastAsia"/>
          <w:b/>
          <w:bCs/>
          <w:color w:val="FF0000"/>
          <w:szCs w:val="21"/>
          <w:u w:val="single"/>
        </w:rPr>
        <w:t>变间隙</w:t>
      </w:r>
      <w:r>
        <w:rPr>
          <w:rFonts w:ascii="宋体" w:hAnsi="宋体" w:cs="Arial"/>
          <w:szCs w:val="21"/>
        </w:rPr>
        <w:t>型的输入被测量与输出被测量间的关系是非线性的</w:t>
      </w:r>
      <w:r>
        <w:rPr>
          <w:rFonts w:ascii="宋体" w:hAnsi="宋体" w:cs="Arial" w:hint="eastAsia"/>
          <w:szCs w:val="21"/>
        </w:rPr>
        <w:t>。</w:t>
      </w:r>
    </w:p>
    <w:p w:rsidR="00A15D8C" w:rsidRDefault="00A15D8C" w:rsidP="00A15D8C">
      <w:pPr>
        <w:spacing w:line="300" w:lineRule="auto"/>
        <w:ind w:firstLineChars="202" w:firstLine="424"/>
        <w:rPr>
          <w:rFonts w:ascii="宋体" w:hAnsi="宋体"/>
          <w:szCs w:val="21"/>
        </w:rPr>
      </w:pPr>
      <w:r>
        <w:rPr>
          <w:rFonts w:ascii="宋体" w:hAnsi="宋体" w:cs="Arial" w:hint="eastAsia"/>
          <w:szCs w:val="21"/>
        </w:rPr>
        <w:t>4、</w:t>
      </w:r>
      <w:r>
        <w:rPr>
          <w:rFonts w:ascii="宋体" w:hAnsi="宋体" w:hint="eastAsia"/>
          <w:szCs w:val="21"/>
        </w:rPr>
        <w:t>电感式传感器主要由线圈、铁芯和</w:t>
      </w:r>
      <w:r>
        <w:rPr>
          <w:rFonts w:ascii="宋体" w:hAnsi="宋体" w:cs="Arial" w:hint="eastAsia"/>
          <w:szCs w:val="21"/>
          <w:u w:val="single"/>
        </w:rPr>
        <w:t xml:space="preserve"> </w:t>
      </w:r>
      <w:r>
        <w:rPr>
          <w:rFonts w:ascii="宋体" w:hAnsi="宋体" w:cs="Arial"/>
          <w:szCs w:val="21"/>
          <w:u w:val="single"/>
        </w:rPr>
        <w:t xml:space="preserve">   </w:t>
      </w:r>
      <w:r w:rsidR="001A693F" w:rsidRPr="001A693F">
        <w:rPr>
          <w:rFonts w:ascii="宋体" w:hAnsi="宋体" w:hint="eastAsia"/>
          <w:b/>
          <w:bCs/>
          <w:color w:val="FF0000"/>
          <w:szCs w:val="21"/>
          <w:u w:val="single"/>
        </w:rPr>
        <w:t>衔铁</w:t>
      </w:r>
      <w:r w:rsidRPr="001A693F">
        <w:rPr>
          <w:rFonts w:ascii="宋体" w:hAnsi="宋体"/>
          <w:b/>
          <w:bCs/>
          <w:color w:val="FF0000"/>
          <w:szCs w:val="21"/>
          <w:u w:val="single"/>
        </w:rPr>
        <w:t xml:space="preserve"> </w:t>
      </w:r>
      <w:r>
        <w:rPr>
          <w:rFonts w:ascii="宋体" w:hAnsi="宋体" w:cs="Arial"/>
          <w:szCs w:val="21"/>
          <w:u w:val="single"/>
        </w:rPr>
        <w:t xml:space="preserve">     </w:t>
      </w:r>
      <w:r>
        <w:rPr>
          <w:rFonts w:ascii="宋体" w:hAnsi="宋体" w:cs="Arial"/>
          <w:szCs w:val="21"/>
        </w:rPr>
        <w:t>＿</w:t>
      </w:r>
      <w:r>
        <w:rPr>
          <w:rFonts w:ascii="宋体" w:hAnsi="宋体" w:hint="eastAsia"/>
          <w:szCs w:val="21"/>
        </w:rPr>
        <w:t>组成。</w:t>
      </w:r>
    </w:p>
    <w:p w:rsidR="00A15D8C" w:rsidRDefault="00A15D8C" w:rsidP="00A15D8C">
      <w:pPr>
        <w:spacing w:line="300" w:lineRule="auto"/>
        <w:ind w:firstLineChars="202" w:firstLine="42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</w:t>
      </w:r>
      <w:r w:rsidRPr="009524D6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选择题</w:t>
      </w:r>
    </w:p>
    <w:p w:rsidR="00A15D8C" w:rsidRDefault="00A15D8C" w:rsidP="00A15D8C">
      <w:pPr>
        <w:ind w:firstLineChars="202" w:firstLine="424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1、在平行极板电容传感器的输入被测量与输出电容值之间的关系中，是线性的关系</w:t>
      </w:r>
      <w:r w:rsidRPr="001A693F">
        <w:rPr>
          <w:rFonts w:ascii="宋体" w:hAnsi="宋体"/>
          <w:b/>
          <w:bCs/>
          <w:color w:val="FF0000"/>
          <w:szCs w:val="21"/>
          <w:u w:val="single"/>
        </w:rPr>
        <w:t xml:space="preserve"> </w:t>
      </w:r>
      <w:r w:rsidR="001A693F" w:rsidRPr="001A693F">
        <w:rPr>
          <w:rFonts w:ascii="宋体" w:hAnsi="宋体"/>
          <w:b/>
          <w:bCs/>
          <w:color w:val="FF0000"/>
          <w:szCs w:val="21"/>
          <w:u w:val="single"/>
        </w:rPr>
        <w:t>C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。</w:t>
      </w:r>
    </w:p>
    <w:p w:rsidR="00A15D8C" w:rsidRDefault="00A15D8C" w:rsidP="00A15D8C">
      <w:pPr>
        <w:ind w:firstLineChars="202" w:firstLine="424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 变面积型     B变极距型    C变介电常数型</w:t>
      </w:r>
    </w:p>
    <w:p w:rsidR="00A15D8C" w:rsidRPr="009524D6" w:rsidRDefault="00A15D8C" w:rsidP="00A15D8C">
      <w:pPr>
        <w:spacing w:line="300" w:lineRule="auto"/>
        <w:ind w:firstLineChars="202" w:firstLine="424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</w:t>
      </w:r>
      <w:r w:rsidRPr="009524D6">
        <w:rPr>
          <w:rFonts w:ascii="宋体" w:hAnsi="宋体" w:hint="eastAsia"/>
          <w:szCs w:val="21"/>
        </w:rPr>
        <w:t>量范围大的电容式位移传感器的类型为</w:t>
      </w:r>
      <w:r w:rsidRPr="009524D6"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  </w:t>
      </w:r>
      <w:r w:rsidR="001A693F" w:rsidRPr="001A693F">
        <w:rPr>
          <w:rFonts w:ascii="宋体" w:hAnsi="宋体"/>
          <w:b/>
          <w:bCs/>
          <w:color w:val="FF0000"/>
          <w:szCs w:val="21"/>
          <w:u w:val="single"/>
        </w:rPr>
        <w:t>D</w:t>
      </w:r>
      <w:r w:rsidRPr="001A693F">
        <w:rPr>
          <w:rFonts w:ascii="宋体" w:hAnsi="宋体"/>
          <w:b/>
          <w:bCs/>
          <w:color w:val="FF0000"/>
          <w:szCs w:val="21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  </w:t>
      </w:r>
      <w:r w:rsidRPr="009524D6">
        <w:rPr>
          <w:rFonts w:ascii="宋体" w:hAnsi="宋体" w:hint="eastAsia"/>
          <w:szCs w:val="21"/>
        </w:rPr>
        <w:t xml:space="preserve">   。</w:t>
      </w:r>
    </w:p>
    <w:p w:rsidR="00A15D8C" w:rsidRDefault="00A15D8C" w:rsidP="00A15D8C">
      <w:pPr>
        <w:spacing w:line="300" w:lineRule="auto"/>
        <w:ind w:firstLineChars="202" w:firstLine="424"/>
        <w:rPr>
          <w:rFonts w:ascii="宋体" w:hAnsi="宋体"/>
          <w:szCs w:val="21"/>
        </w:rPr>
      </w:pPr>
      <w:r w:rsidRPr="009524D6">
        <w:rPr>
          <w:rFonts w:ascii="宋体" w:hAnsi="宋体" w:hint="eastAsia"/>
          <w:szCs w:val="21"/>
        </w:rPr>
        <w:t>A．变极板面积型   B．变极距型   C．变介质型     D．</w:t>
      </w:r>
      <w:r>
        <w:rPr>
          <w:rFonts w:ascii="宋体" w:hAnsi="宋体" w:hint="eastAsia"/>
          <w:szCs w:val="21"/>
        </w:rPr>
        <w:t>磁</w:t>
      </w:r>
      <w:r w:rsidRPr="009524D6">
        <w:rPr>
          <w:rFonts w:ascii="宋体" w:hAnsi="宋体" w:hint="eastAsia"/>
          <w:szCs w:val="21"/>
        </w:rPr>
        <w:t>栅型</w:t>
      </w:r>
    </w:p>
    <w:p w:rsidR="00A15D8C" w:rsidRDefault="00A15D8C" w:rsidP="00A15D8C">
      <w:pPr>
        <w:ind w:firstLineChars="202" w:firstLine="424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、差动变压器式位移传感器中线圈之间的互感</w:t>
      </w:r>
      <w:r>
        <w:rPr>
          <w:rFonts w:ascii="宋体" w:hAnsi="宋体"/>
          <w:szCs w:val="21"/>
        </w:rPr>
        <w:t>M</w:t>
      </w:r>
      <w:r>
        <w:rPr>
          <w:rFonts w:ascii="宋体" w:hAnsi="宋体" w:hint="eastAsia"/>
          <w:szCs w:val="21"/>
          <w:u w:val="single"/>
        </w:rPr>
        <w:t xml:space="preserve">   </w:t>
      </w:r>
      <w:r w:rsidRPr="001A693F">
        <w:rPr>
          <w:rFonts w:ascii="宋体" w:hAnsi="宋体"/>
          <w:b/>
          <w:bCs/>
          <w:color w:val="FF0000"/>
          <w:szCs w:val="21"/>
          <w:u w:val="single"/>
        </w:rPr>
        <w:t xml:space="preserve"> </w:t>
      </w:r>
      <w:r w:rsidR="001A693F" w:rsidRPr="001A693F">
        <w:rPr>
          <w:rFonts w:ascii="宋体" w:hAnsi="宋体"/>
          <w:b/>
          <w:bCs/>
          <w:color w:val="FF0000"/>
          <w:szCs w:val="21"/>
          <w:u w:val="single"/>
        </w:rPr>
        <w:t>B</w:t>
      </w:r>
      <w:r w:rsidRPr="001A693F">
        <w:rPr>
          <w:rFonts w:ascii="宋体" w:hAnsi="宋体" w:hint="eastAsia"/>
          <w:b/>
          <w:bCs/>
          <w:color w:val="FF0000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</w:rPr>
        <w:t>。</w:t>
      </w:r>
    </w:p>
    <w:p w:rsidR="00A15D8C" w:rsidRDefault="00A15D8C" w:rsidP="00A15D8C">
      <w:pPr>
        <w:ind w:firstLineChars="202" w:firstLine="424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 w:hint="eastAsia"/>
          <w:szCs w:val="21"/>
        </w:rPr>
        <w:t>始终保持不变</w:t>
      </w:r>
      <w:r>
        <w:rPr>
          <w:rFonts w:ascii="宋体" w:hAnsi="宋体"/>
          <w:szCs w:val="21"/>
        </w:rPr>
        <w:t xml:space="preserve">             B.</w:t>
      </w:r>
      <w:r>
        <w:rPr>
          <w:rFonts w:ascii="宋体" w:hAnsi="宋体" w:hint="eastAsia"/>
          <w:szCs w:val="21"/>
        </w:rPr>
        <w:t>随被测位移的变化而变化</w:t>
      </w:r>
      <w:r>
        <w:rPr>
          <w:rFonts w:ascii="宋体" w:hAnsi="宋体"/>
          <w:szCs w:val="21"/>
        </w:rPr>
        <w:t xml:space="preserve">        </w:t>
      </w:r>
    </w:p>
    <w:p w:rsidR="00A15D8C" w:rsidRDefault="00A15D8C" w:rsidP="00A15D8C">
      <w:pPr>
        <w:ind w:firstLineChars="202" w:firstLine="424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C.</w:t>
      </w:r>
      <w:r>
        <w:rPr>
          <w:rFonts w:ascii="宋体" w:hAnsi="宋体" w:hint="eastAsia"/>
          <w:szCs w:val="21"/>
        </w:rPr>
        <w:t>不随被测位移的变化而变化</w:t>
      </w:r>
      <w:r>
        <w:rPr>
          <w:rFonts w:ascii="宋体" w:hAnsi="宋体"/>
          <w:szCs w:val="21"/>
        </w:rPr>
        <w:t xml:space="preserve">             D.</w:t>
      </w:r>
      <w:r>
        <w:rPr>
          <w:rFonts w:ascii="宋体" w:hAnsi="宋体" w:hint="eastAsia"/>
          <w:szCs w:val="21"/>
        </w:rPr>
        <w:t>随线圈电流的变化而变化</w:t>
      </w:r>
    </w:p>
    <w:p w:rsidR="00A15D8C" w:rsidRDefault="00A15D8C" w:rsidP="00A15D8C">
      <w:pPr>
        <w:ind w:firstLineChars="202" w:firstLine="42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4、电涡流式传感器激磁线圈的电源是</w:t>
      </w:r>
      <w:r>
        <w:rPr>
          <w:rFonts w:ascii="宋体" w:hAnsi="宋体" w:hint="eastAsia"/>
          <w:szCs w:val="21"/>
          <w:u w:val="single"/>
        </w:rPr>
        <w:t xml:space="preserve"> </w:t>
      </w:r>
      <w:r w:rsidR="001A693F" w:rsidRPr="001A693F">
        <w:rPr>
          <w:rFonts w:ascii="宋体" w:hAnsi="宋体"/>
          <w:b/>
          <w:bCs/>
          <w:color w:val="FF0000"/>
          <w:szCs w:val="21"/>
          <w:u w:val="single"/>
        </w:rPr>
        <w:t>C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</w:rPr>
        <w:t>。</w:t>
      </w:r>
    </w:p>
    <w:p w:rsidR="00A15D8C" w:rsidRDefault="00A15D8C" w:rsidP="00A15D8C">
      <w:pPr>
        <w:ind w:firstLineChars="202" w:firstLine="424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 xml:space="preserve"> 直流</w:t>
      </w:r>
      <w:r>
        <w:rPr>
          <w:rFonts w:ascii="宋体" w:hAnsi="宋体"/>
          <w:szCs w:val="21"/>
        </w:rPr>
        <w:t xml:space="preserve">     B </w:t>
      </w:r>
      <w:r>
        <w:rPr>
          <w:rFonts w:ascii="宋体" w:hAnsi="宋体" w:hint="eastAsia"/>
          <w:szCs w:val="21"/>
        </w:rPr>
        <w:t>工频交流</w:t>
      </w:r>
      <w:r>
        <w:rPr>
          <w:rFonts w:ascii="宋体" w:hAnsi="宋体"/>
          <w:szCs w:val="21"/>
        </w:rPr>
        <w:t xml:space="preserve">     C </w:t>
      </w:r>
      <w:r>
        <w:rPr>
          <w:rFonts w:ascii="宋体" w:hAnsi="宋体" w:hint="eastAsia"/>
          <w:szCs w:val="21"/>
        </w:rPr>
        <w:t>高频交流</w:t>
      </w:r>
      <w:r>
        <w:rPr>
          <w:rFonts w:ascii="宋体" w:hAnsi="宋体"/>
          <w:szCs w:val="21"/>
        </w:rPr>
        <w:t xml:space="preserve">    D </w:t>
      </w:r>
      <w:r>
        <w:rPr>
          <w:rFonts w:ascii="宋体" w:hAnsi="宋体" w:hint="eastAsia"/>
          <w:szCs w:val="21"/>
        </w:rPr>
        <w:t>低频交流</w:t>
      </w:r>
    </w:p>
    <w:p w:rsidR="00A15D8C" w:rsidRPr="009524D6" w:rsidRDefault="00A15D8C" w:rsidP="00A15D8C">
      <w:pPr>
        <w:spacing w:line="300" w:lineRule="auto"/>
        <w:ind w:firstLineChars="202" w:firstLine="424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三</w:t>
      </w:r>
      <w:r w:rsidRPr="009524D6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简答题</w:t>
      </w:r>
    </w:p>
    <w:p w:rsidR="00A15D8C" w:rsidRDefault="00A15D8C" w:rsidP="00A15D8C">
      <w:pPr>
        <w:spacing w:line="300" w:lineRule="auto"/>
        <w:ind w:firstLineChars="202" w:firstLine="42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Pr="00C07068">
        <w:rPr>
          <w:rFonts w:ascii="宋体" w:hAnsi="宋体" w:hint="eastAsia"/>
          <w:szCs w:val="21"/>
        </w:rPr>
        <w:t>莫尔条纹的含义是什么？其主要特性有哪些？试画图分析。</w:t>
      </w:r>
    </w:p>
    <w:p w:rsidR="001A693F" w:rsidRPr="006D265C" w:rsidRDefault="006D265C" w:rsidP="00A15D8C">
      <w:pPr>
        <w:spacing w:line="300" w:lineRule="auto"/>
        <w:ind w:firstLineChars="202" w:firstLine="447"/>
        <w:rPr>
          <w:color w:val="FF0000"/>
          <w:w w:val="106"/>
          <w:szCs w:val="21"/>
        </w:rPr>
      </w:pPr>
      <w:r>
        <w:rPr>
          <w:rFonts w:hint="eastAsia"/>
          <w:color w:val="000000"/>
          <w:w w:val="106"/>
          <w:szCs w:val="21"/>
        </w:rPr>
        <w:t>答：</w:t>
      </w:r>
      <w:r>
        <w:rPr>
          <w:rFonts w:hint="eastAsia"/>
          <w:color w:val="000000"/>
          <w:w w:val="106"/>
          <w:szCs w:val="21"/>
        </w:rPr>
        <w:t xml:space="preserve"> </w:t>
      </w:r>
      <w:r w:rsidRPr="006D265C">
        <w:rPr>
          <w:rFonts w:hint="eastAsia"/>
          <w:color w:val="FF0000"/>
          <w:w w:val="106"/>
          <w:szCs w:val="21"/>
        </w:rPr>
        <w:t>把两块栅距</w:t>
      </w:r>
      <w:r w:rsidRPr="006D265C">
        <w:rPr>
          <w:rFonts w:hint="eastAsia"/>
          <w:color w:val="FF0000"/>
          <w:w w:val="106"/>
          <w:szCs w:val="21"/>
        </w:rPr>
        <w:t>W</w:t>
      </w:r>
      <w:r w:rsidRPr="006D265C">
        <w:rPr>
          <w:rFonts w:hint="eastAsia"/>
          <w:color w:val="FF0000"/>
          <w:w w:val="106"/>
          <w:szCs w:val="21"/>
        </w:rPr>
        <w:t>相等的光栅面平行安装，且让它们的刻痕之间有较小的夹角θ，这时光栅上会出现若干条明暗相间的条纹，这种条纹称莫尔条纹</w:t>
      </w:r>
      <w:r w:rsidRPr="006D265C">
        <w:rPr>
          <w:rFonts w:hint="eastAsia"/>
          <w:color w:val="FF0000"/>
          <w:w w:val="106"/>
          <w:szCs w:val="21"/>
        </w:rPr>
        <w:t>。</w:t>
      </w:r>
    </w:p>
    <w:p w:rsidR="00762B47" w:rsidRPr="00762B47" w:rsidRDefault="00762B47" w:rsidP="00762B47">
      <w:pPr>
        <w:spacing w:line="360" w:lineRule="auto"/>
        <w:ind w:firstLineChars="200" w:firstLine="443"/>
        <w:rPr>
          <w:rFonts w:ascii="宋体" w:hAnsi="宋体" w:hint="eastAsia"/>
          <w:color w:val="FF0000"/>
          <w:w w:val="106"/>
          <w:szCs w:val="21"/>
        </w:rPr>
      </w:pPr>
      <w:r w:rsidRPr="00762B47">
        <w:rPr>
          <w:rFonts w:ascii="宋体" w:hAnsi="宋体" w:hint="eastAsia"/>
          <w:color w:val="FF0000"/>
          <w:w w:val="106"/>
          <w:szCs w:val="21"/>
        </w:rPr>
        <w:t>特性：</w:t>
      </w:r>
      <w:r w:rsidRPr="00762B47">
        <w:rPr>
          <w:rFonts w:ascii="宋体" w:hAnsi="宋体" w:hint="eastAsia"/>
          <w:color w:val="FF0000"/>
          <w:w w:val="106"/>
          <w:szCs w:val="21"/>
        </w:rPr>
        <w:t>1、位移的方向性：当指示光栅不动，主光栅左右平移时，莫尔条纹将沿着指示栅线的方向上下移动，查看莫尔条纹上下移动方向，即可确定主光栅左右移动方向。</w:t>
      </w:r>
    </w:p>
    <w:p w:rsidR="006D265C" w:rsidRDefault="00762B47" w:rsidP="00762B47">
      <w:pPr>
        <w:spacing w:line="300" w:lineRule="auto"/>
        <w:ind w:firstLineChars="202" w:firstLine="447"/>
        <w:rPr>
          <w:rFonts w:ascii="宋体" w:hAnsi="宋体"/>
          <w:color w:val="000000"/>
          <w:w w:val="106"/>
          <w:szCs w:val="21"/>
        </w:rPr>
      </w:pPr>
      <w:r w:rsidRPr="00762B47">
        <w:rPr>
          <w:rFonts w:ascii="宋体" w:hAnsi="宋体" w:hint="eastAsia"/>
          <w:color w:val="FF0000"/>
          <w:w w:val="106"/>
          <w:szCs w:val="21"/>
        </w:rPr>
        <w:t>/</w:t>
      </w:r>
      <w:r w:rsidRPr="00762B47">
        <w:rPr>
          <w:rFonts w:ascii="宋体" w:hAnsi="宋体"/>
          <w:color w:val="FF0000"/>
          <w:w w:val="106"/>
          <w:szCs w:val="21"/>
        </w:rPr>
        <w:t>2</w:t>
      </w:r>
      <w:r w:rsidRPr="00762B47">
        <w:rPr>
          <w:rFonts w:ascii="宋体" w:hAnsi="宋体" w:hint="eastAsia"/>
          <w:color w:val="FF0000"/>
          <w:w w:val="106"/>
          <w:szCs w:val="21"/>
        </w:rPr>
        <w:t>、莫尔条纹有位移的放大作用。当主光栅沿有刻线垂直的方向移动一个栅距W时，莫尔条纹移动一个条纹间距B</w:t>
      </w:r>
      <w:r w:rsidRPr="000015B8">
        <w:rPr>
          <w:rFonts w:ascii="宋体" w:hAnsi="宋体" w:hint="eastAsia"/>
          <w:color w:val="000000"/>
          <w:w w:val="106"/>
          <w:szCs w:val="21"/>
        </w:rPr>
        <w:t>。</w:t>
      </w:r>
    </w:p>
    <w:p w:rsidR="00762B47" w:rsidRPr="00C07068" w:rsidRDefault="00762B47" w:rsidP="00762B47">
      <w:pPr>
        <w:spacing w:line="300" w:lineRule="auto"/>
        <w:ind w:firstLineChars="202" w:firstLine="424"/>
        <w:rPr>
          <w:rFonts w:ascii="宋体" w:hAnsi="宋体" w:hint="eastAsia"/>
          <w:szCs w:val="21"/>
        </w:rPr>
      </w:pPr>
      <w:r w:rsidRPr="009F0FE4">
        <w:rPr>
          <w:noProof/>
        </w:rPr>
        <w:drawing>
          <wp:inline distT="0" distB="0" distL="0" distR="0">
            <wp:extent cx="4457700" cy="2647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D8C" w:rsidRDefault="00A15D8C" w:rsidP="00A15D8C">
      <w:pPr>
        <w:spacing w:line="300" w:lineRule="auto"/>
        <w:ind w:firstLineChars="202" w:firstLine="424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7068">
        <w:rPr>
          <w:rFonts w:ascii="宋体" w:hAnsi="宋体" w:hint="eastAsia"/>
          <w:szCs w:val="21"/>
        </w:rPr>
        <w:t>磁栅位移传感器的工作原理是什么？</w:t>
      </w:r>
    </w:p>
    <w:p w:rsidR="00762B47" w:rsidRPr="00762B47" w:rsidRDefault="00762B47" w:rsidP="00762B47">
      <w:pPr>
        <w:spacing w:line="360" w:lineRule="auto"/>
        <w:ind w:firstLineChars="200" w:firstLine="420"/>
        <w:rPr>
          <w:rFonts w:hint="eastAsia"/>
          <w:color w:val="FF0000"/>
        </w:rPr>
      </w:pPr>
      <w:r>
        <w:rPr>
          <w:rFonts w:ascii="宋体" w:hAnsi="宋体" w:hint="eastAsia"/>
          <w:szCs w:val="21"/>
        </w:rPr>
        <w:lastRenderedPageBreak/>
        <w:t xml:space="preserve"> 答：</w:t>
      </w:r>
      <w:r>
        <w:rPr>
          <w:rFonts w:ascii="宋体" w:hAnsi="宋体"/>
          <w:szCs w:val="21"/>
        </w:rPr>
        <w:t xml:space="preserve"> </w:t>
      </w:r>
      <w:r w:rsidRPr="00762B47">
        <w:rPr>
          <w:rFonts w:hint="eastAsia"/>
          <w:color w:val="FF0000"/>
        </w:rPr>
        <w:t>磁栅位移传感器由磁尺（磁栅）、磁头和检测电路组成。</w:t>
      </w:r>
    </w:p>
    <w:p w:rsidR="00762B47" w:rsidRPr="00762B47" w:rsidRDefault="00762B47" w:rsidP="00762B47">
      <w:pPr>
        <w:spacing w:line="360" w:lineRule="auto"/>
        <w:ind w:firstLineChars="200" w:firstLine="420"/>
        <w:rPr>
          <w:rFonts w:hint="eastAsia"/>
          <w:color w:val="FF0000"/>
        </w:rPr>
      </w:pPr>
      <w:r w:rsidRPr="00762B47">
        <w:rPr>
          <w:rFonts w:hint="eastAsia"/>
          <w:color w:val="FF0000"/>
        </w:rPr>
        <w:t>工作原理是电磁感应原理，当线圈在一个周期性磁体表面附近匀速运动时，线圈上就会产生不断变化的感应电动势。感应电动势的大小，既和线圈的运动速度有关，还和磁性体与线圈接触时的磁性大小及变化率有关。根据感应电动势的变化情况，就可获得线圈与磁体相对位置和运动的信息。</w:t>
      </w:r>
    </w:p>
    <w:p w:rsidR="00A15D8C" w:rsidRDefault="00A15D8C" w:rsidP="00A15D8C">
      <w:pPr>
        <w:spacing w:line="300" w:lineRule="auto"/>
        <w:ind w:firstLineChars="202" w:firstLine="424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7068">
        <w:rPr>
          <w:rFonts w:ascii="宋体" w:hAnsi="宋体" w:hint="eastAsia"/>
          <w:szCs w:val="21"/>
        </w:rPr>
        <w:t>电容式、电感式接近传感器的工作原理是什么？被测物体是什么材料？为什么？</w:t>
      </w:r>
    </w:p>
    <w:p w:rsidR="00762B47" w:rsidRPr="0057756D" w:rsidRDefault="0057756D" w:rsidP="00762B47">
      <w:pPr>
        <w:spacing w:line="360" w:lineRule="auto"/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答：</w:t>
      </w:r>
      <w:r w:rsidR="00762B47" w:rsidRPr="0057756D">
        <w:rPr>
          <w:rFonts w:ascii="宋体" w:hAnsi="宋体" w:hint="eastAsia"/>
          <w:color w:val="FF0000"/>
          <w:szCs w:val="21"/>
        </w:rPr>
        <w:t>电容式、电感式接近传感器</w:t>
      </w:r>
      <w:r w:rsidR="00762B47" w:rsidRPr="0057756D">
        <w:rPr>
          <w:rFonts w:ascii="宋体" w:hAnsi="宋体" w:hint="eastAsia"/>
          <w:color w:val="FF0000"/>
          <w:szCs w:val="21"/>
        </w:rPr>
        <w:t>又称</w:t>
      </w:r>
      <w:r w:rsidR="00762B47" w:rsidRPr="0057756D">
        <w:rPr>
          <w:rFonts w:ascii="宋体" w:hAnsi="宋体" w:hint="eastAsia"/>
          <w:color w:val="FF0000"/>
          <w:szCs w:val="21"/>
        </w:rPr>
        <w:t>接近传感器</w:t>
      </w:r>
      <w:r w:rsidR="00762B47" w:rsidRPr="0057756D">
        <w:rPr>
          <w:rFonts w:ascii="宋体" w:hAnsi="宋体" w:hint="eastAsia"/>
          <w:color w:val="FF0000"/>
          <w:szCs w:val="21"/>
        </w:rPr>
        <w:t>，</w:t>
      </w:r>
      <w:r w:rsidR="00762B47" w:rsidRPr="0057756D">
        <w:rPr>
          <w:rFonts w:ascii="宋体" w:hAnsi="宋体" w:hint="eastAsia"/>
          <w:color w:val="FF0000"/>
          <w:szCs w:val="21"/>
        </w:rPr>
        <w:t>是一种具有感知物体接近能力的器件。它利用位移传感器对接近的物体具有的敏感特性来识别物体的接近，并输出相应开关信号。</w:t>
      </w:r>
    </w:p>
    <w:p w:rsidR="00762B47" w:rsidRPr="0057756D" w:rsidRDefault="0057756D" w:rsidP="00A15D8C">
      <w:pPr>
        <w:spacing w:line="300" w:lineRule="auto"/>
        <w:ind w:firstLineChars="202" w:firstLine="424"/>
        <w:rPr>
          <w:rFonts w:ascii="宋体" w:hAnsi="宋体" w:hint="eastAsia"/>
          <w:color w:val="FF0000"/>
          <w:szCs w:val="21"/>
        </w:rPr>
      </w:pPr>
      <w:r w:rsidRPr="0057756D">
        <w:rPr>
          <w:rFonts w:ascii="宋体" w:hAnsi="宋体" w:hint="eastAsia"/>
          <w:color w:val="FF0000"/>
          <w:szCs w:val="21"/>
        </w:rPr>
        <w:t>接近传感器检测的被测物体也是金属导体，非金属导体不能用该方法测量。振幅变化随目标物金属种类而不同，因此检测距离也随目标物金属的种类而不同</w:t>
      </w:r>
    </w:p>
    <w:p w:rsidR="00A15D8C" w:rsidRDefault="00A15D8C" w:rsidP="00A15D8C">
      <w:pPr>
        <w:spacing w:line="300" w:lineRule="auto"/>
        <w:ind w:firstLineChars="202" w:firstLine="424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7068">
        <w:rPr>
          <w:rFonts w:ascii="宋体" w:hAnsi="宋体" w:hint="eastAsia"/>
          <w:szCs w:val="21"/>
        </w:rPr>
        <w:t>电容式</w:t>
      </w:r>
      <w:bookmarkStart w:id="1" w:name="_Hlk27515492"/>
      <w:r w:rsidRPr="00C07068">
        <w:rPr>
          <w:rFonts w:ascii="宋体" w:hAnsi="宋体" w:hint="eastAsia"/>
          <w:szCs w:val="21"/>
        </w:rPr>
        <w:t>物位传感器</w:t>
      </w:r>
      <w:bookmarkEnd w:id="1"/>
      <w:r w:rsidRPr="00C07068">
        <w:rPr>
          <w:rFonts w:ascii="宋体" w:hAnsi="宋体" w:hint="eastAsia"/>
          <w:szCs w:val="21"/>
        </w:rPr>
        <w:t>是如何测量物体位置的？</w:t>
      </w:r>
    </w:p>
    <w:p w:rsidR="0057756D" w:rsidRPr="0057756D" w:rsidRDefault="0057756D" w:rsidP="00A15D8C">
      <w:pPr>
        <w:spacing w:line="300" w:lineRule="auto"/>
        <w:ind w:firstLineChars="202" w:firstLine="424"/>
        <w:rPr>
          <w:rFonts w:ascii="宋体" w:hAnsi="宋体" w:hint="eastAsia"/>
          <w:color w:val="FF0000"/>
          <w:szCs w:val="21"/>
        </w:rPr>
      </w:pPr>
      <w:r w:rsidRPr="0057756D">
        <w:rPr>
          <w:rFonts w:ascii="宋体" w:hAnsi="宋体"/>
          <w:noProof/>
          <w:color w:val="FF000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1721485</wp:posOffset>
            </wp:positionH>
            <wp:positionV relativeFrom="paragraph">
              <wp:posOffset>510540</wp:posOffset>
            </wp:positionV>
            <wp:extent cx="384175" cy="314325"/>
            <wp:effectExtent l="0" t="0" r="0" b="952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color w:val="FF0000"/>
          <w:szCs w:val="21"/>
        </w:rPr>
        <w:t>答：</w:t>
      </w:r>
      <w:r w:rsidRPr="0057756D">
        <w:rPr>
          <w:rFonts w:ascii="宋体" w:hAnsi="宋体"/>
          <w:color w:val="FF0000"/>
          <w:szCs w:val="21"/>
        </w:rPr>
        <w:t>电容式</w:t>
      </w:r>
      <w:r w:rsidRPr="0057756D">
        <w:rPr>
          <w:rFonts w:ascii="宋体" w:hAnsi="宋体" w:hint="eastAsia"/>
          <w:color w:val="FF0000"/>
          <w:szCs w:val="21"/>
        </w:rPr>
        <w:t>物位传感器</w:t>
      </w:r>
      <w:r w:rsidRPr="0057756D">
        <w:rPr>
          <w:rFonts w:ascii="宋体" w:hAnsi="宋体"/>
          <w:color w:val="FF0000"/>
          <w:szCs w:val="21"/>
        </w:rPr>
        <w:t>的电容检测元件是根据圆筒形电容器原理进行工作的，电容器由两个绝缘的同轴圆柱极板内电极和外电极组成，在两筒之间充以介电常数为</w:t>
      </w:r>
      <w:bookmarkStart w:id="2" w:name="_Hlk27515577"/>
      <w:r w:rsidRPr="0057756D">
        <w:rPr>
          <w:rFonts w:ascii="宋体" w:hAnsi="宋体"/>
          <w:color w:val="FF0000"/>
          <w:szCs w:val="21"/>
        </w:rPr>
        <w:t>ε</w:t>
      </w:r>
      <w:bookmarkEnd w:id="2"/>
      <w:r w:rsidRPr="0057756D">
        <w:rPr>
          <w:rFonts w:ascii="宋体" w:hAnsi="宋体"/>
          <w:color w:val="FF0000"/>
          <w:szCs w:val="21"/>
        </w:rPr>
        <w:t>的电解质时，两圆筒间的电容量为在实际测</w:t>
      </w:r>
      <w:r w:rsidRPr="0057756D">
        <w:rPr>
          <w:rFonts w:ascii="宋体" w:hAnsi="宋体" w:hint="eastAsia"/>
          <w:color w:val="FF0000"/>
          <w:szCs w:val="21"/>
        </w:rPr>
        <w:t>其</w:t>
      </w:r>
      <w:r w:rsidRPr="0057756D">
        <w:rPr>
          <w:rFonts w:ascii="宋体" w:hAnsi="宋体"/>
          <w:color w:val="FF0000"/>
          <w:szCs w:val="21"/>
        </w:rPr>
        <w:t>中d、</w:t>
      </w:r>
      <w:r w:rsidRPr="0057756D">
        <w:rPr>
          <w:rFonts w:ascii="宋体" w:hAnsi="宋体" w:hint="eastAsia"/>
          <w:color w:val="FF0000"/>
          <w:szCs w:val="21"/>
        </w:rPr>
        <w:t>ε</w:t>
      </w:r>
      <w:r w:rsidRPr="0057756D">
        <w:rPr>
          <w:rFonts w:ascii="宋体" w:hAnsi="宋体"/>
          <w:color w:val="FF0000"/>
          <w:szCs w:val="21"/>
        </w:rPr>
        <w:t>是基本不变的，故测得C即可知道</w:t>
      </w:r>
      <w:r w:rsidRPr="0057756D">
        <w:rPr>
          <w:rFonts w:ascii="宋体" w:hAnsi="宋体" w:hint="eastAsia"/>
          <w:color w:val="FF0000"/>
          <w:szCs w:val="21"/>
        </w:rPr>
        <w:t>物体</w:t>
      </w:r>
      <w:r w:rsidRPr="0057756D">
        <w:rPr>
          <w:rFonts w:ascii="宋体" w:hAnsi="宋体"/>
          <w:color w:val="FF0000"/>
          <w:szCs w:val="21"/>
        </w:rPr>
        <w:t>的</w:t>
      </w:r>
      <w:r w:rsidRPr="0057756D">
        <w:rPr>
          <w:rFonts w:ascii="宋体" w:hAnsi="宋体" w:hint="eastAsia"/>
          <w:color w:val="FF0000"/>
          <w:szCs w:val="21"/>
        </w:rPr>
        <w:t>位置。</w:t>
      </w:r>
    </w:p>
    <w:p w:rsidR="00A15D8C" w:rsidRDefault="00A15D8C" w:rsidP="00A15D8C">
      <w:pPr>
        <w:spacing w:line="300" w:lineRule="auto"/>
        <w:ind w:firstLineChars="202" w:firstLine="424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 w:rsidRPr="00C07068">
        <w:rPr>
          <w:rFonts w:ascii="宋体" w:hAnsi="宋体" w:hint="eastAsia"/>
          <w:szCs w:val="21"/>
        </w:rPr>
        <w:t>试分析电磁流量计的工作原理，并推导流量的表达式。</w:t>
      </w:r>
    </w:p>
    <w:p w:rsidR="0057756D" w:rsidRPr="00E46680" w:rsidRDefault="0057756D" w:rsidP="0057756D">
      <w:pPr>
        <w:spacing w:line="360" w:lineRule="auto"/>
        <w:ind w:firstLineChars="200" w:firstLine="420"/>
        <w:rPr>
          <w:rFonts w:ascii="宋体" w:hAnsi="宋体" w:hint="eastAsia"/>
          <w:color w:val="FF0000"/>
          <w:szCs w:val="21"/>
        </w:rPr>
      </w:pPr>
      <w:r w:rsidRPr="00E46680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666115</wp:posOffset>
                </wp:positionH>
                <wp:positionV relativeFrom="paragraph">
                  <wp:posOffset>1986280</wp:posOffset>
                </wp:positionV>
                <wp:extent cx="4257675" cy="2219325"/>
                <wp:effectExtent l="0" t="0" r="9525" b="9525"/>
                <wp:wrapTopAndBottom/>
                <wp:docPr id="5" name="组合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7675" cy="2219325"/>
                          <a:chOff x="2678" y="10310"/>
                          <a:chExt cx="5955" cy="3588"/>
                        </a:xfrm>
                      </wpg:grpSpPr>
                      <wps:wsp>
                        <wps:cNvPr id="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218" y="13430"/>
                            <a:ext cx="4844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756D" w:rsidRPr="000259F2" w:rsidRDefault="0057756D" w:rsidP="0057756D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57756D" w:rsidRPr="000259F2" w:rsidRDefault="0057756D" w:rsidP="0057756D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259F2">
                                <w:rPr>
                                  <w:color w:val="FFFFFF"/>
                                  <w:sz w:val="12"/>
                                  <w:szCs w:val="18"/>
                                </w:rPr>
                                <w:t>羆</w:t>
                              </w:r>
                              <w:r w:rsidRPr="000259F2">
                                <w:rPr>
                                  <w:sz w:val="18"/>
                                  <w:szCs w:val="18"/>
                                </w:rPr>
                                <w:t>图</w:t>
                              </w:r>
                              <w:r w:rsidRPr="000259F2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4-33</w:t>
                              </w:r>
                              <w:r w:rsidRPr="000259F2">
                                <w:rPr>
                                  <w:sz w:val="18"/>
                                  <w:szCs w:val="18"/>
                                </w:rPr>
                                <w:t xml:space="preserve">    </w:t>
                              </w:r>
                              <w:r w:rsidRPr="000259F2">
                                <w:rPr>
                                  <w:sz w:val="18"/>
                                  <w:szCs w:val="18"/>
                                </w:rPr>
                                <w:t>电磁流量计原理简图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6" descr="40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78" y="10310"/>
                            <a:ext cx="5955" cy="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" o:spid="_x0000_s1026" style="position:absolute;left:0;text-align:left;margin-left:52.45pt;margin-top:156.4pt;width:335.25pt;height:174.75pt;z-index:251660288" coordorigin="2678,10310" coordsize="5955,35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l3/qbgMAAA0IAAAOAAAAZHJzL2Uyb0RvYy54bWykVc2O2zYQvhfoOxC8&#10;Z2XL8s8KKwfpbncRIG0WTfoAFEVJRCSSJWnLm3MPPfZ9+jxBX6MzpGSvd1MkTQ1YmOGQw/m++eHV&#10;y0Pfkb2wTmpV0PnFjBKhuK6kagr66/vbFxtKnGeqYp1WoqAPwtGX2++/uxpMLlLd6q4SloAT5fLB&#10;FLT13uRJ4ngreuYutBEKjLW2PfOg2iapLBvAe98l6Wy2SgZtK2M1F87B6k000m3wX9eC+7d17YQn&#10;XUEhNh++NnxL/CbbK5Y3lplW8jEM9g1R9EwquPTo6oZ5RnZWPnPVS26107W/4LpPdF1LLgIGQDOf&#10;PUFzZ/XOBCxNPjTmSBNQ+4Snb3bLf97fWyKrgi4pUayHFP391++f/vyDLJGbwTQ5bLmz5p25txEg&#10;iG80/+DAnDy1o97EzaQcftIV+GM7rwM3h9r26AJQk0NIwcMxBeLgCYfFLF2uV2uIhYMtTeeXizQE&#10;wnLeQibxXLpaQ1GBeT5bzMcM8vbH0cHycjmeXiw3G8SQsDzeHKIdo0NoUHHuRKr7f6S+a5kRIVcO&#10;GRtJXU2kvkeAP+jDRGvYhJwSf4BlABMocpFaovR1y1QjXlmrh1awCqKbBzAYNviP6UDFoZMvcb1I&#10;5yNni2wxcnakfJNlke9sdU4Yy411/k7onqBQUAv9FOJk+zfOR26nLZhZpztZ3cquC4ptyuvOkj2D&#10;3rsNvzEdZ9s6hZuVxmPRI65AriK0mCh/KA9gxMVSVw+A2OrYyzB7QGi1/UjJAH1cUPfbjllBSfda&#10;AWuX8yzDxg9KtlynoNjHlvKxhSkOrgrqKYnitY/DYmesbFq4KeZJ6VdQ1bUMHJyiGuOGstpeGclz&#10;+I9NC9Kz+vrycINTfodY4oDsv8pHz+yHnXkB88UwL0vZSf8QZiVkDoNS+3vJsZlROZXqeipVsOKl&#10;BGq3Eo4D/myWrjF104F4HKpD8jAJTuXqDFQIknRaelbB514SVM9CKjtpphpCeQQPcTwZep/hLw7U&#10;G813vVA+vhBWdMCDVq6VxkHyc9GXooJifl1BnBxeJw9TCvKrPIKEKrb8F4ARZW+F5y0u11Cg4zqM&#10;FDcZAoBTzAjnq1ryc2NsasnTEEs3l2H+HYfYf+7JY2ex/F9abQoZqhdF+Ic6Dm8OSGeP2mM97Dq9&#10;4tt/AAAA//8DAFBLAwQKAAAAAAAAACEAlwl3ISbDAAAmwwAAFAAAAGRycy9tZWRpYS9pbWFnZTEu&#10;cG5niVBORw0KGgoAAAANSUhEUgAADOsAAAZGAQMAAAB+jFZbAAAAAXNSR0IArs4c6QAAAARnQU1B&#10;AACxjwv8YQUAAAAgY0hSTQAAeiYAAICEAAD6AAAAgOgAAHUwAADqYAAAOpgAABdwnLpRPAAAAAZQ&#10;TFRFAAAA////pdmf3QAAAAlwSFlzAAB7CAAAewgBeCQdoQAAwn1JREFUeNrt/c2O5Mb26IcylbJS&#10;A0GUZzqwIOr/BhrKuIK4D/wg1nkDebb/sNBkuwwXPLk19cBwv8YdXECsU8CpmfsRxHID7qHY7oEo&#10;iJvhWCs+GCTjk0kyWZVcW7urKpNfET9GxForVqyIyC7blTK69BPsYpEdz6Zlx7Np2fFsWnY8m5Yd&#10;z6Zlx7Np2fFsWnY8m5Ydz6Zlx7Np2fFsWnY8m5Ydz6Zlx7Np2fFsWnY8m5Ydz6Zlx7Np2fFsWnY8&#10;m5Ydz6Zlx7Np2fFsWnY8m5Ydz6Zlx7Np2fFsWnY8m5Ydz6Zlx7Np2fFsWnY8m5Ydz6Zlx7Np2fFs&#10;WnY8m5Ydz6Zlx7Np2fFsWnY8m5Ydz6Zlx7Np2fFsWnY8m5Ydz6Zlx7Np2fFsWnY8m5Ydz6Zlx7Np&#10;2fFsWnY8m5Ydz6Zlx7Np2fFsWnY8m5Ydz6Zlx7Np2fFsWnY8m5Ydz6Zlx7Np2fFsWnY8m5Ydz6Zl&#10;x7Np2fFsWnY8m5Ydz6Zlx7Np2fFsWnY8m5Zt44lWlOzShdXJjmfHM1l2PDueHc9U2fFsGs9pvVtV&#10;2aULq5MdD5cdT7jseHY8THY84bLj2fEw2fGEy45nx8NkxxMuO54dD5MdT7jseHY8THY84bLj2fEw&#10;2fGEy45nx8NkxxMuO54dD5MdT7jseHY8THY84bLj2fEw2fGEy45nx8NkxxMuO54dD5MdT7jseHY8&#10;THY84bLj2fEw2fGEy45nx8NkxxMuO54dD5MdT7jseHY8THY84bLj2fEw2fGEy45nx8NkxxMuO54d&#10;D5MdT7jseHY8THY84bLj2fEw2fGEy45nx8NkxxMuO54dD5MdT7jseHY8THY84bLj2fEw2fGEy45n&#10;x8NkxxMuO54dD5MdT7jseHY8THY84bLj2fEw2fGEy45nx8NkxxMuO54dD5MdT7jseHY8THY84bLj&#10;2fEw2fGEy45nx8NkxxMuO54dD5MdT7jseHY8THY84bLj2fEw2fGEy45nx8NkxxMuO54dD5MdT7js&#10;eHY8THY84bLj2fEw2fGEy45nx8NkxxMuO54dD5MdT7jseHY8THY84bLj2fEw2fGEy45nx8NkxxMu&#10;O54dD5MdT7jseHY8THY84bLj2fEw2fGEy45nx8NkxxMuO54dD5MdT7jseHY8THY84bLj2fEw2fGE&#10;y45nx8NkxxMuO54dD5MdT7jseHY8THY84bLj2fEw2fGEy45nx8NkxxMuO54dD5MdT7jseC6M52/r&#10;tzueC+Op+c/32m93PBfG06Ts55P221nxVFGUWL7NLlsRerk4npg/R6b7dk48TUQlM36949FJc+TP&#10;keq+nRNPDniOxq93PDppOIHFWw82Hkvz2fHoRHRubOx5O/h2RjwlwxObvt/x6KRJ2E+G52bw7Yx4&#10;GJ3oYPp+x6OTPp5h5c2Hp+Z4otRwwI5HJx0erLzBt/PhKQWe2HDAjkcnHZ5cM3LPhycXeEy6245H&#10;Jx2egvZv+eDb2fC02DRbTQMVsuPRiTL20P+Gr/ZseGrWbmrz4LPj0QngSYnAM8QxGx469HwG7Avj&#10;4LPjGcnfDA/9b2k8FMuPgIc2H8M1dzwjqRFPCxWGeNp4cMBseKjBw9xHRstnxzOSOgU8WG9P/1oS&#10;D9UJYuY+Kk26wY5nJHVnyT/VgCcZHDAXHnqjjLmPGpNusOMZiYqnyp6kGidlLjwVvQf37pkmfXY8&#10;I2GdGxt7qnRBPAVVCHjTLAyq245nJBxPjN7+mOJJBwfMhUdpMpXBb7DjGYnE0zI89O++zISnUbxF&#10;jUF12/GMROIh8T0o1kvhqVUkBtVtxzOSDg9BPKMqmglPr0PL9TOmO56R9PHcL4anUwceoMSp7pgd&#10;z0gUPK9pJZJqeMBMeDrN4DU0pUR3zI5nJEM85fCAefAomsFr+CvWHbTjGclKeOpOG3gNDh7tVXc8&#10;Ixniuce5BUXmwVN1ihu9DdEbPjuekSh4aAUW2f3Q6TYPnqJrLw/wp9bw2fGMZIDn1UFEvQmZB89g&#10;Ck5f5B3PSIatZxSoMQseqhn89+rfldbw2fGMpJaxTS3F85/TfOhwmQVPNbhqrTV8djwjUfDQx3hI&#10;H5ol8JQDVa3RGj47npF0nVtL3+iH9H0z4DELnmKAo9UaPjuekXR4msOJPCSkTvoHzIJnND+64/ET&#10;Bc+/vV4KTzOKPc11l93xjETFU5CHN6MZhTnwVKMJnkJnl+54RtLhqf9TmT3ckSrtHzAHnmLkxCl1&#10;dumOZyQqniq9WQZPPlLUdjx+ouB5onjejupoDjzjBYuVrsw7npF0eKqnOr15HK0wnQFPM568rnVu&#10;gx3PSDo8Hyie28fRjMIMeMaaASWWaY7L3NdaXzaC591Tk92+WwLPWDOgeNLxcTuekYzwFIMDZsAz&#10;1gxIq/Pq7HhG0uF5fCLk9gkCQnoyAx5dKoMdj5cM8HxYAI826lDn1dnxjKTDcwdrr6oF8hpoY3bz&#10;WHNgdsGKMMqG8MT1AngKXeBHoflsxzOSDk+CeLL5l/5q14vseLykm45LAU+Tzr62tNUmOSo1Hd6O&#10;ZyQST5shnp9mx6Nfj7Dj8RK5/ArwtEn7bTw44Gw8UjOoM/mR3ie64xmJwPNHgwtL22/iwQFn45Ga&#10;QecLL7Mdj58I1eCPv9i63y+SwQFn45GaQR+PptA7npFwPOkffwOedGzNn4unm8gWeJqU4ql2PD7C&#10;8ZD3gKdJSZ4ODjgXT7csTuCpE4qn2fH4CMODSawZnmxwwLl4KmmUCtWgSir9jMKOZyS0zhQ8GSmy&#10;wQHn4hmvkq/gfu2Ox0f+Igoeymo4n3A2HtQMesseSvhjx+MrfTzZ4Nsz8TDNoLfsgeNJR8fueHTS&#10;4aFjwtyqAdMM+njwFjseT0E8jxzP3Io10wx2PNOlw/NBE5t+Jh4W/N7Hk8G/Gjf2jkcniOcB8Lwj&#10;zRczu0RZ8HtPNWBr8/NkdOyLx/PXlJM6PA+k/mneNOONccuEa8PzhqhO4QBBPJixBYIQ500zXhlT&#10;8mtms180nlv6/zqecCLioQr1E7mjZs9QdTsPT2lK60qK8aO+aDzwmtZ8auVfIScinhzwJOT1qNrO&#10;w1MYd7u6NjzQyYvW04QUFNQqWFgKeE6jaczz8Jj3s7g6PITIpW1tGnBiw3e2eGpTSmq4pv0sPGbN&#10;gJTx6KMXjQfqUa48jANObHmu16cmq1Nq5sejy04Ws2ZAyvGFXzKetofnNuRMvivIUw3x78N0RGfh&#10;GYW4xV2prw/PW7kw9CHkVB5J9fQBYxDnHHsg+F01SdvuateGJybkRuIpQ04teR7rd5i7ZdDwzsID&#10;Q4/q0GmuGk/e4ZlQ0ndv0ap92//0HDy4LE7Fo/R11XXhAesl/2cqSpqGX+H977ou8Rw8qBkoeNrr&#10;xvNath6cMA6W3zWfnYMHNQMTnnGY6MvG85cy9kzy7mjlHDz5YCJbna64NjxptTk8Q6NUWbJ4e2V4&#10;6rTMOjzDnIbT5Qw84+D3zsVzvDY8UZSctoWnsmxffqyvDk8MeFgRR5tYTZYz8BSR+eRrwwNlo3jQ&#10;Gfr3NvBExtmEK8RDYO1hipM3zXiPsckyHU9vWdyT/I0ZV7fXiQdVtibdAp6eZtBFn75mP64MD7ye&#10;YkNqqhikcz3ddDw9zWDHIydu2D6XM8l0PD3NYMdDBxyuWG8DT08zKORUz3XieYApbIEnPutSPZmM&#10;pz+R/SSnerjf9frwNCmPcxvtbnmGTMZT930G7eBCV4bnFuJzeAE3gafqG6VXj+f9tvAMlsVdOZ6Y&#10;3DdkS3gGPoOrx1PUPTzpPE83Fc8wxO3K8VCT5997eN7M83RT8Qw0gyvHAybpf9vD8zjP003FM9AM&#10;Rniua76nTW/Jxx6ed/M83VQ8XfB7k+K/V42nyTo8vyGe6qzrSZmKpwt+Z6GrV44HNOsenklLscYy&#10;EY+iGbCoofqq8dQjPE06y9NNxKMEv3M88eCAq4pz+4vi+QMK+LvAM9OE6UQ8yrI4TDNx5Xg+Cjx3&#10;Es88O45OvIqyLI7jSfoHXFeM9XsMXa+wOhkeMs+swkQ8yrI4lmaiSfsHXArP36EnzIinJC2FwgIO&#10;xMTKmTINj+ozYHhGpZ4JT4snDc78w3x8zX++973BLHjektt/lXwV4gbwqMvi9KslJuH5ffhBxtdp&#10;JoITE4vN16Ts5xPxlLkWztcV4skEnuLMCzKZhqdw44lHH7nx3A0/SJkGhFsTJvyzD9blTWKq0nuJ&#10;zVx4qn+S8g0+M8fj+wBWmYZH7O18a6yISSuzb8XY8YZ/8IZN3EOXLu1e2n0VqfESYqK/NB/Sl7nw&#10;0Bsinpbj8X4Aq0zDE3E8UBcz4jmKsUOc/EhwE2n4pxbttUlJkRgvISiu23pg3EnI01uyCTxUM2Ah&#10;BfPigV3XUUFvhVb6wDoraBLSsGoTklsejR/Gxp637rLMgqfC5btbwSM1AzOeKTl1IH0v31WA/Q0Z&#10;HKGsgKZKoONLcSCyaEViiGJ4bohTZnPqEHL/Fh6A4wlfwPib5rNJeGSImwVPMvrIjCcSknE8jH6d&#10;VWyXYsroDS3uB6Y8nGwmXx/PgThlxpRHZ+JJNJ9NwiN3i1NVg94eCmF4CoEn5ZtGs/qv0yrDq9KW&#10;E0NqecysRR/Z8tAdnq4VWmVuPLXAkwVeQRseNwlPbyJb4Okl6Q/Lhgh2DF8uy/Cwp6qSKsWTqrQ9&#10;lSz5P/3rSLu334yF5Pd9ou9QZM4pozz+fHgeHrGUl8bTXxYnJp4GeNLRafYH5qdLPDja1glenSpG&#10;xwIbFxx1Q03VxPhs/JsnUtD+LSdOmRHPzXssPHuEOvQKWifqFDz6ZXFn4uGajsQDg9CpTj7gd3Q0&#10;KlB3hTZ202TmpELK2PPk5ZecEw/0AgXiaTmekPyVuoedgke/LK6HJzyPNe8jJZ5/gdpVJzjE31Od&#10;7fYjfh2D/8Tiroe6gUswPB6lmxtPzvHwMgdcYi48+mVxPdUgPAv8EA8LjE3ekT9puelLGGM7gg76&#10;9i/TIoC/GR54ukvgOY3xhKRv0ZkLE/C0HiNuOB7uQlTwQE6L9BH0BtpeSIK9RRNHiuY9lJrwvb44&#10;Hp8pyznxwBsUkR6e1P8SOifqBDxN5DYnwncg0ePJ3oIuHTdZy+L/2ziPzBoz228Fm9bTv1bH0wKe&#10;9tDDE5K+ZSY8tgXzQsL37xHrglL5VCco5Vv61G3SZPR/8E0bv7esn6m7pvVUs+2+nDIjnrga4QnJ&#10;D6LrCCfgsS2Y7ypq/FkoHizZG+jM0yb9/xMZYWEOMVfxVNmTVzD6bHh+bwAPfXS4a8M/bgLqV+dn&#10;mIAntyyY7ypKc/vMdobYvzGVTxW33JVAW07yv/K6TmwxSnKfScCTrownaRLof39neHhZ24CQg1nw&#10;+NniVfDOiwIPEjn9iQ2F4aFKQZNw37UXnhjT28ZPliM7mQsPHRwTpryqeHy8fvLpk/FnoXhyo9rU&#10;k2A8wpJR8CTk/8iwE/9AS1x0Qw6tBMOVJJ6W4ZFJbiwyFx5IpMvu18Pj4bcQohtTA/GU3HPpPC50&#10;11+JB6/N8cB/KbjkmqTMOjzGRNHdDuEx7kqwJp6Kdk4N3q+HJ2BO+3w8fDRwd6jBeMSz9fHEWFaq&#10;rCVVJtSwt7VRd+vwsE0jfNySc+F5kt62Hp4Aw0fnCgnDU8l5GYcE7zjf9FpP8h6HGDqwwudvf2vS&#10;Km1Tpg7dfzDqQ30896viuYUwtxiLkijjY4jho3mlw/Bwm3C0SdNIgvGIUALeH3E8B7Qx3/zWglqT&#10;sVeyMI9+Cp7XYOb5eLzmwhPT14G9/4gnEY/krKpOzsXTiGkzp3Kgmcu24xHbBPfwNMyISFPm0WPf&#10;BeDxySc9E57/GfYPYRUMjywXbIQYPhqnWxCeUs46p44jde0rBM87seUq/J2lDA/rKO7N8eUXxJOn&#10;wAYruIcnxPA5F08u8cSOI3WWqxVP2TNL+3hI76735tUZQzz3Hguk58KTwTuDajQ0mEo+YYDho3G6&#10;heBpWBV5mD7tuXgeEA9syQEnCTz4sH54DqDT3ns43WbbIAYaDarRTe/9DTB8NE63EDwVryG37tbo&#10;ej8rnuLmLf7keO5x1qhOMdZAmDlsxZ0/nlcHj+xDMyXpP6BPBhfTIJ5EFizzvsiZeAreapoocrjd&#10;dPMJdjyvb1hcO8eTZxRPUmfoZWxS9fEDWo+XhTZPHusDPh32aW0PT4Dho3G6heCRdy0ih9O6DsZz&#10;c8O0YO54ong+kLhqTx/aTBr/EEWVWvHIIQoCTv9zmnv4n2bKxHvEp2Ptu9e7BBg+GqdbAJ5GzoLV&#10;rsGn0pXZiufIk3SzdBU17tZ1qtrDU5vKt+oRwfjhoRd4SB+atfA0LPiOOepLtdUGGD7n4am7NmOa&#10;rhSqYamrFiue0w03uaVhVUbHD+0RdrUp098JBL3cYbS1V+cGoSgP6XsPq2OuDWJQC9GMuQGGj2ak&#10;DMBTduZOqbd8WlHUYDxtfMMepZFevSI6PrXxO1q8ImPxfQkuXPHC0xxO5CHR+uhHpfKvAYvE2Pg1&#10;GmuA4aMx5wLwKD15o7d85CRcoQ2Ey8zXbigebHqt7J8KcnrXxI8UT55hv55mgAy9BrH+Kgqef3u9&#10;Lh4WL6mrTn/D5zw8qj6g1w3kkJNrv83M126SG66C5sLAKQhtOskjre88wyDsbwl5T0vgiacgD298&#10;ZhRmwvMbW1HzZvxNgOEzfqkDeka1Qyu1uoHEo60/G546vVH0ypQVizad5G0Ny3kKoas6VAOJp/5P&#10;ZfZw57NMYK4tzWPTFwGGz9ir44+nVtWBWqsbiCGnDcZTZTeKjnMH/wCeOr2rQZVmnRsJwVOlN2vi&#10;MW8luxKeUrXxWq1uINb7Nlqr1YanJDeKjoOP+RWJKZs32D/di9O98TxRPG99JnxmwtMYvwmwS8dO&#10;N388/eSheb+BsNVOsOYT+uBaq9fZ6uqJ4mllf5nDkYgne4NnBeOpnmh3+egTQztX52aUALt0/Lj+&#10;ePJenfOkOsJlz7hDO4Y3v9K65Gx47iHgXVYUjKbt9yROqiydhucDxXP76DOjsDieALv0DDyD5KF8&#10;eanoWBkeeOtfG4tsw3MDeHJxAFyD4vkyrdoUFdZgPO+emuz23SbwBNil46HS+9zB/tgN0w0GeAir&#10;2kKr69vwnACPTFdAOzrS/EI+jyKugkzF45GaY3E8AXbp2EzzxjMM3WWNSY8n1z6RBQ+t0RuR24oA&#10;niZrKvJFdGiif4MPgvE8PmHwzL27XIvjCbBLz8Az0AX4UCTwMNUA0DyMt03nYsFDK/VGGUSpkp3W&#10;FfkyemoOWMMqHi+zFPF82AYef7t07HTzxjPUpEtUnvudO9/eotFXnw1PinjEadRETf6ieE4PbYzX&#10;DMZzB2uvqtXyGljF3/AZe3V88QzTitOxKDYdWwfjqTNcqigehuKJP1ZUc3toM8RTiCkU384N8MT1&#10;NvD4Gz7T8VRDL05jxlPq51IteEpM4NEcWxlrcvqT4slueWKPYDwJ4snWW/prq7rE+9DR8/riKYY0&#10;WvNEca61Sm14HjieLj/I8T3FA4uaYFWgt2og3d0p4GnS9daWWiTA8Bl5dXzxjBf1yOY0ymxnmKuz&#10;4GGtpD2QR0xjCC3mD8Bzxx8wFE+bIZ6fNoEnwPCZjGccm1PIyZ3BF61hptuCJxZ4WIYQ7NAAT8w9&#10;wYAHV2Z7dW4nxNMm7bcxccryeAIMn5Gd5olHs9xXlmuoONaGbs+MByaCAQncAyhIPImChx3pheeP&#10;BheWtt/ExCnL4wkwfEZeHU88muW+0rE2LF9pUBrMeCC2XeCpsw4PW+JDQvHEf/zF1v1+kXjUyPJ4&#10;/A2fqXg0y32lWzoaHauvFTMe8KsBEuh6YQJB4klVPHC6F570j78BT0o8FsGugcff8Bk53TzxaOIO&#10;xaROO2y7BsXNggeUC4kn6eFp/j/wO+KB23nhIe8BT5NCXLpTVsDjb/iMvDp+eHSJQMSU6BBPa8qi&#10;ZsYDgTiABExQcGwIPM3/qOAROXmdeHD5CcNjvKNSd8vj8Td8JuLRJgLh/d1QMWlMBpEZzx1hSEBr&#10;6+H5d1L/O/wOeFA/dTh1MhVP5tWrrIDH3/AZOd388GgTgXC/9DD9UG0K8DXjSUiX9hMoCDx1Q+pf&#10;4fdCrPmy4/mLKHgoK59U3yvg8Td8JuLRJgLhszrDm5sUNzMeXJQo8LQ9PFmNX6p4LJ0bGeLJiFNW&#10;wONv+Iycbn54tCsSSj0ek2ZgxvMv+EeH50ObVRgCcy8KGYCnIltRDQIMnyFILzyNdj0Pj2ob4jHm&#10;V7WHzejxpB86PDHxxfPI8WxEsQ4wfCbhqbVuGr5KZNBftsbFC+F43rXJOxyYpuD5YAi3G8gaePwN&#10;n6HTzQtPpR3teTj+AE9t9GSH4oliyuYdenWGeBLjZRDPA+B5R5ovNuESDTF8hsqMF55C+xrq8Zin&#10;6fzwcPcoXuiR0P/gCSUeqqM+9DeLGT5UQjieB1L/tF6acav4Gz6T8OjXKvLVEgM8pbHD98STdJ0b&#10;ZfPIEngTjqc8OfZFQDyYsQWCENdLM24Vf8Nn6HTzwdMYVvqydjLoaYyKmy8e0uG5I6c7/EPief3g&#10;elZ4GtrXP1Fbt/BR3baFZ+h088FTG0Z7XeoPo0tnIp4YlRmBpz258rAgnhzwQJoOzT4oQ1kDj79d&#10;OgVPZfAD9Ffx8FxzljnulFhEg+fLb6LPkkjFU8d8xY7ZxI3ZIj3Ac9ImxhrIGnj87dKh080Hj2mG&#10;oL8GjoE3unQoOOu9Ojwli+CoyDfR4dPoCGgEniJlLqTCOOY3PE/vU5tSUvpg756sgcffLh16dXzw&#10;mFLolBo8RpeOReNGuRkeWJFXUfJZlACaQixozIiSH0QnLXf/PEF2QlNIV68Qa+Dxtksn4DFpBoMF&#10;vgyPWTMo7du1KJ2bwEM7qVNEVDylyOsTmy7T8oXDTzUc3LqTBq+Cx9suHTrdPPBUJj9ApcFjTudS&#10;2DO9KHgKjgd26jkRtXOrRFasxHgdDu/pA15xG2NPgF06eGAvu9qUn6tXMpal3dxE8sSaZkxxZ7D9&#10;tj/AQtq7Nz08H8TSbfOVSp7H+h0q4rcepfOtuTPE3y4Nx2PSDHSpWSwDTNStQHA8Fwvm/cj/Uu0e&#10;2Daz8cqW+e4tvi5vnaVbBY+/4TNwunngMb6rmsRGZpcO5GyyPaTyXb8wPa+Bt7z/3WXAclkFj7/h&#10;M/DquM8zaga6FCVmlw4d9Kzpu5RL9bMRvCUsGMHiaNPK736HrYLH3/AJxmPUDHR7KJkVN8qm9XyH&#10;xltG/T5DFRlkFTz+hs/A6eauMcuOFqOmYtEMaI8VkldzNVkHj7fhM/DquPFYdrQYfWNx6YC74nrx&#10;eBs+wXgsatLIJ2p26XTRnxuTdfB4Gz4Dp5sTT2Mx9hU8TLM3u3TwtbBspnwxWQePt+EzUJ+ceCpL&#10;4kMl1zvL11KY7cXrxuNt+ITise11peBhMyu5uSOEKQCPhdKryzp4vA2fgXbrPM2211U5wGNR3K4c&#10;j7/S2j/QicfmQFFmFHAYss0ZXDcef8MnDI91F8xKwZMQ62L6a8fjbfj0x2cXHusumMqMAt7e1hFe&#10;OR5vw6fv1XHhse6CqeBB6DZH/3Vrbv6GTxgeazr+uo/HZiJdOx5vw6fvdHPgse+PrczHsSSIlnHq&#10;ur0G/oZPEB77/tiDrZetwR7X7XPzN3z6TjfHWfb9sQd4SltczHV7rP3L3ne6OfDY98ceTJcWtmCC&#10;gPmeVWUlPN6GTxAe+0Y9bR9PbhunXLOll5Kt4elXkh1PYw+66ONprYFsrliDS8laeHzt0n4X49om&#10;yQq9P5vtCAN1ROpcStbC42uXhuCpHFGWPTyVPWLWEed2KVkLj7dd2nvH7dVfOGKUB5nHE/u13NFp&#10;F5C18HjbpT3b3dE6HGube1/n9tbhiLG+lKyFx9su9cfTuF549FODQNIiR/XXHtsgziR/Bhy7Fh5v&#10;u7TndLOeVLt2LpR4CtuKef587tUCc8m7gGPXwuNtl/a8OtYqc2kGPTzO1uGTo8Mgv4cdHjJxsRYe&#10;b8PHH0/hSqsh124WDpfOmXIXdnjAfmDr4fF9qJ7TzYrHubO8iqdYTm8O9QYFbCO+Hh5fw6fn1bG7&#10;1FyqsMTz5HDpnCehvtSQw1fD42v4eOOpnHsaKwvT2yX15pDmENjYVsPja/j0nG62kpROXavsLrWo&#10;3hw2zRrkel0Nj6/h03u5bACcmoGKx6nlnSM+aQ3DK4IVYS08voaPNx6nZqDGIS6puPls0adIwJ4S&#10;K+LxHkDV4yx43JqBiidf0uEZsLlk6NGr4fEeQNWe3BYm5dQMVDyLetSC2kNYW1sPj6/h44mn8MjZ&#10;II9wuXTOE4+tydUHDzl4PTy+ho/6+BYCuTsVZyVPX9bhGTYNHuI0WBGPb5+rNn4LHo/5mQ7PoppB&#10;oNsgqB2vh8e3h/bD03iMJh2eBV06JNBtEOZjWA+Pr76vOt3MeDw0A2WJwoIuHZCQGg/YbYqsicf3&#10;udSB1rL0zcPOlHgWdemQMLdB2EC1Hh7fVu2Hx0Mz6PA0C0+FhihjYWreenh8x0T19TLj8YnckHjq&#10;hadC/RN1BxtJ6+Hx1ChVPchYq42PIVMLPMsqbmGOgEAXw3p4PN8xLzyVT3cl8Szq0iGaXbvOrwUu&#10;K+LxfW+Uijfi8dEMOjxLB0mFjCdh7u1niscV4oYi8Czr0iFh2ljY5NCKeHwHRaUAJjytV0ynwLN4&#10;DFuILRP2KCvi8bVLleZvzjrt0x4EnqU1gxCvTmBgwop4fN8xDzxemoHE455XPVf86zzMabAmHt8X&#10;R3G6mcripRlIPEsrbiEDStBU9qp4fO1SRU01QfDSDASepV06JGSSIMxpsCoez0K48XhMZGNVHDF9&#10;9dIuHXLWxsZ2WROPZyGUF8yYQdyrIVI8UBtLu3RIyAR1WNjIqng8DR/FijBtAetX4RzP4opbSJsI&#10;cxqsisfT8HHjcS2L48LxLK8ZBIwoQVPZ6+Lx1FoUK8KAx08zAI814Flh3Zu/Phbov1gTj6/O343k&#10;+hM8NQPEkyzv0iEhXp1ALWVNPL6GjwuPp2bA8ayxLNHbbRC62GRNPL4tuzPy9IXxDZgGPLFrxfw8&#10;4vsGhKYeWRWP57jYeXX0GHydNNUJ8JSLu3RIQE6aOOy6q+Lx1CpdeNzB70wonvq0huIWsPYvCbvu&#10;qng8DZ/OdNPi8dUMEM9xBZcO8Z9kC5vKXhmP57vTGXlaPD4hbqxsJ9IcV3DpEH9nQKDTYF08nj2v&#10;A497WZw48ESVxRVcOsTfbRA2lb0yHk/Dp7PBtcd7T9/ACoXjCi4dMmkm2K8Ia+LxNHw67VOLx1cz&#10;QDy3q2gG3l6dUAt5VTyeT2fH460ZsLWl62Sa8rRngvOVrovHT//sTGsdHm/NAPGso7j5egMCp7LX&#10;xuNp+Mh3TFcab80A8xqslGnK1Sz4IwfnK10Xj6fab8XjH9gBeFZx6RBnt80LEjiVvTYeTwVH6jc6&#10;PP6DCeBZxaVDnCoZL0jgVPbaeDwNH2kdaPD4LIsTl4lXmYvrP7JeeEFCnQYr4/EcGm14/DUDyOe2&#10;kmbgdAfwggROZa+Nx1OxlGXV4PELcUOheNZx6RBnu+DPHDiVvVE8sovWkPBZFicOTdaI0hk8sl74&#10;UwTvQbMuHk+71IYnwMykINdx6RCnTsYLEtyUV8bj17plWcd4AjQDyGO97Ip59bli69esIOG7aKyM&#10;x29stOAJ0AwAz8Ir5jtx1Dz7NthpsDYeP81Svorj4gRoBm2Urqa4uUZV9tChU9mr4/GzS+WrOEbh&#10;GeKGV4myFZOH++AJncpeHY/f+2PG47csThybreXSIS6ljONJQ6+6Mh7P3le8iqOj/ZbFiWOztVw6&#10;xOU2YAUJncpeHY+n4SNexREev2VxTJpoNZcOcSk9rCChU9mr4/E0fIx4AjQDimc9zcCl9LCnDnYa&#10;rI7H7wnFazZiEaAZkDoK6QrPFfu4wgoS/jRr4/EzfEQnPcQTohmQ+rCi4uZwG2BBJmy9uTYeP8PH&#10;hCeoOVSH1Vw6xOU2YHjC/X9r4/FT/UVPMSxPULbw6rCaS4e4dFL8csLWm2vj8TN8RE8xLLLnsjgm&#10;1XE1lw5xNY2TWqoAWRuPn+FjwhOiGZDyk1X3g7MOLFiQcKfB6nj8hkfRDQzw+Ie4saKtqBk43AZY&#10;kOCp7PXx+CmXoqcY4PFdFsekiFbUDBwmAxYkeCr7Ani8DB8DnrB9RIqgrvBssVY+wxN+0dXx+L1C&#10;R6VUyrlBzSH3DsaeRawONSxI8FT2BfD4dcCvlVJ1EtYc8nV3irW6DbAgE0bC1fH4qS9aPGGaAYW5&#10;nkuHONRmKMgEp8H6ePwMn6IrVSchE9kE8KypuNkLBgUJn8q+AB6/h+Qdef9Y/+B3kHZdxc3uE4AH&#10;D5/KvgAevyauxROW1bBZVzMwug2o+cUlDr/o6nj8DB8+zvZLHFbfgSPV+WJ47wqJ5zl0bn6GDx9n&#10;ewUKrO96XcXN+N7lEs9zUA38DB8dnkDNYM3JHhTDexe9QDx8nO3hCdMMlt2qVFsw/cfPDI9il3bd&#10;sirxGznO9io4MN9xGellsTZlcBs8MzyKXWqowESPJ3CoN+FZzFY1uA2eGZ5O/W8ii2SycR3RhhG/&#10;1t2vAsCpa4exOhQbZKmCGfwhzwxPZ5dW5+A5decreBJTj7kCHoNX55nh6exSa0VmOjynrskpeOKu&#10;ISUXxGNwG2CXTJ+2/vxZ4OnsA2slZg48cdeQ4g5Pah5zFsdjcBsIPNXXzwOPsA+sQ08InqRrSOkl&#10;8eirX+L54XngEYZPbaq/hAgtVXkfQ5bF8eNXxmNwGwg85T+fBx5h+FQ2PExLVfAE+gwugUc/Gyrw&#10;FPXzwCMUUH04e27AExL8DlLrraQl8ejdBgLP62eCRxg+2qlpOsoU8DHTUhUioXEdlbZgzZJ49G4D&#10;gefwTPBww0fvgK6jA+JhWmqHJyj4HQum7QurRfGkuk85nvb4TPBwDUc/mJTRUYsneC1IoT2+iD5b&#10;rsB6r47Ac3omeLiGUxqGnhjxMCOiOyJkWRy7kPb4KPp2uQLr3QYcTxM/FzzM8NE7oKnpgnjY3GOH&#10;J1QzINrjaYf6arkC690GHE+dPBc8zPDRTk3DckMtnlDNoNXO7NORrV2uwHq3gWg96XPBg0OoUTPg&#10;eNCIkOUN1gwaLU7aRS6JR9+fZliQ9tngQcPHqBlwPGhESDzBmkGtDRuhXeSCeIgNj7KFd4BcAg8a&#10;PiajNNbiCZ6ZrrStjXaRS+LRug2eHR40fCKTZsDxlKJUKGHB76ZyQYe6JB6t2+DZ4WmPpsEEExEw&#10;PGhESDzBa0EKXbmgQ10Uj6ZIzw8PGD56BzQGP2nwhIcUGka206J4tG6D54cnN2sGJ4EHbTyBJ2xZ&#10;HIFmqKsLMLWWxKN1Gzw/PLQTMGsGHA/aeOKYYM2g0Y5VMLItiUfrNnh+eGgnYHJXp1o8wZpBpbs8&#10;dpFL4tG6DZ4fnirRDyZsQGJ40AQXeII1g1Jn9mCHuigebdb6jDwzPHWsH0xYWDTDgzae2BkiWDPQ&#10;JpzADnVJPK0eT8vmaJ8RHv1gwpzYYzyhE9mGjZhZ/OmSBdYBiH7msSvPBk9z0g8mqBkIPGCCi60H&#10;wjUDDU9mai2KR+c2kDEOzyTODexSi2Yg8IAJLrYeCB16tLNDbGRbFI9mDYkSj/Rc8JDIohlo8AQv&#10;Q9RmCmNd5KJ4xm6D9rwYocvgyS2agcADTjdbVIL9+sn4Q2ZqLYpnHAxSqHi2n89NPLReM4jxywT/&#10;AhOc5xcO9xnomhvrUBfFM3IbDEIt09ALXqr1JOZPR3iCNQPtslLeBhfFM3Ib5H08W9/igotpIhs/&#10;5XigqDy/cLhRqmlu3NRaFk88vGd0XvO5jGJtmMhmzzLCM2Ho0W6bxRJ6LlngoVcnF1HJp2pa87mM&#10;U0c7mAhtmOOBorIUnMEqT65T3LiptSiegduAxXkf8pQWpJQLL0LkMh5r7VsktGGOB4rKcjzOqRks&#10;i2fgNkC17UAYnniK8nYRPPr1t0JfGOIJDnFrLJrBwnh65Wp5e+F4mgm2z0Ums7VPKd95jgfeROQS&#10;sFscE62/VbTBZfH03AYVXw3D8bCRKKwsFwkFiQ6aWXmpDQs8rzmeCR22ZcfGZfH0gkFyrqsJPIc8&#10;WDm4SJxbdNTMypfiyQd4pmgGifnDZfGobgPszH5JJJ72WAQrBxcJ4o1OmhwA0okt8BQMzxTNQFMF&#10;outcFo/qNoC+7QCWkBh7TmVw73YJPPQRNann5F47Ag99E3H6Z06fweJ4ErVAtCuDCVSOp46rb0J7&#10;t0ssv6I1NZ727d75AZ4JE9maGpBtcFk8ilcH+rZPTxDTx/FU9KUsAnu3S6wthWDAUQ1277zAU0Gp&#10;woPf9XEjsg0ui0dxG0Df9kMMqjbHU6bNqQ7s3S6xMhtq6jD+VBATeOibeJoQ/K7XDGStLItHcRvQ&#10;vu1I+7pc4iky+lLmYb3bJfIaYGIi7afst4T9ZHiCl8VpfQZdGzThaWZJJNb1CmDcJVRBLaRZmsNL&#10;Gbi49QJ4WOabbPBptwufwEM7itN8moFogyY85TyZR2VTh24MSkkJcTzQzSG11P9yF8hIhS/y0PBR&#10;duETeGhHcZpPMxAfmvCcJuwPohEZDFKAfy1HXY7h+fLIw2ND3rcLpNvDF3lo+CiOmB6ecM0gt2oG&#10;JjxtEr7nq06k2wBbyQGngBieL074UuZBCf8ukEs00uXcVt55gYccYUnmhBC3VPehuKgBT51O2JtK&#10;I8JtAGp1CiMRNSEYns9jfCnDHAcXSJSMNTU0fJR3XuJ5TUsVHPzeWo1SI55qytZhGlETBiVQSNDW&#10;2HxPAi8lenb877Q+Hj7lfxx+mopfe3iCg99ry0Q2iAHP00x4RBdZgNGDXcSBRAxPCi8lmj7+b9z6&#10;eyjwt7tfieo7L/EUtFRzaQbKGm/taQ8z4RFXoY2nYZ7FvOV4MngpafsJGXzW3yCGP1z/EdV3XuIp&#10;s9OUELd4/KHSBg14bqdsvKcR7jagz31qmV+++JXjwVLTuxQBZVp/96tIt3+0+s6reCYsi7NrBiY8&#10;MZlHc2tEaB69I5vVKn9geLAgOSVWBfQIq+MRz9a3S9V3XuKp0lOwZlA7NAMDnjaesi+i7kI8nAUn&#10;sfEVrL5ieFgE7D8ybFm+l1t931JRU/3aUN95iadOThOWxdnc1cSEp0nse7/5y5GX5yiSYtURw8P2&#10;xoS75/5dwuq7/opH6/UlPW1YxTNBM7BMZLNb6U5r0in7IurkNS9PTHiDaTieGEt9wGf0rvTV98wW&#10;b3edKZ/2dguReJr403k0A9WHrcdTp1P2RdRJwcoDvUHF4x7zDg8uwar93W5r45EvctN/CjVraMJ/&#10;aU/BOx6YNINUOUJ3XpVN2RdRW8CMiPbBPSMHBU/DFkl4d9lr49H3Vr13vodnbs3AiGfKxns6wTE1&#10;x97A1Hr4115XWxdPY8rVknZ/STzkOPNENruX9rxsHrOHj6mseZjGHn2IvqE88zyV78NrH6wfK9Xh&#10;eR0c0m+fyAYx4JmyobVWwG3AdxU0aW7wkefdVsajn1zr7yPW4cknaAbp+MNeGzThmWtbH3AbVOx1&#10;M9g9iCfxu9rKePQBuX1tuMNTzBLi1v9Qj6dgfc8MAmMY72INXgPE53m7lfHoe6u+NqzimXciG8SA&#10;Z7ZNNCEYhNmdJp8brfTvfHWDdfH4aAY9PAkJEsdENruZ7sTunmfLUewEYPBYw91+8e0W1sXjoxko&#10;VRWsGeROzcCAZyablF2KlgeGmFo/3wOP6e2IXxePj2ageA1CNQOnu5qsgCcHxxV0a5V+tpQgMc8X&#10;b108kUEziNU/O491qGbQOI3SFfAUWclC/EttrMEBifm6elfFYwi7Gahz3WxpuGZgWXcln0F35ox4&#10;yozWPXRrVG/TReogMd9cAKvi0YfdDLskiScPX4l51H3Yu8rieKqUlgcXJhBtnFsGxHynGVfFow/I&#10;HWrDEk+wx801kQ2ix+O1z7qf1N/S8kC3diCaKFH4mxLzXVO2Kh59bzWEJoN4QxfK+mgGZjwNMYlx&#10;FzVtspz6c2gZbBHGOMYa2JSp4VHHsioeL82gW0ASupTM7a4mFjwfjNcNw8PmqnN0H4xXKEDPBs4E&#10;z6Ktiafx0gy6xYuR/7wIr0aXu5oYzdKMvLNcNwQPm80pMtAO6uH6HqbJEUM/PJY18VRemoHEE7yO&#10;uXQbpUY8Kbm1PHcIHmbTlCno1s1wdRxq1QdiyryhKdLZtR5QfXqjdPAIAg9LqREg1hXZQkxOnTY2&#10;XjcYTwbdGlim7WBtKTzKAS1TzymfNfHobbFRlyRy6tBi/xrydCbNIBscpa2GkzNI9G/vx4CKr2N0&#10;V7OV2T8CQliZDc+XN2y9uVfR1sTjpxnIfG7QteWZ/+VNmsGw9nTnVm7/0Ufvx4DXrTmhrp5Dg8H0&#10;E9GxPSKx4p8x8Q4HWRGPUTMYPKfIJQp9RuFTBlkUD83AjMd1eV88Fb5u7RHvW/ycyr7xdEBi5fcJ&#10;q4zEq0z+5T9TjJpB1v+E44mir5OgyFoPdzUxBlK5R2pfPCWrd3bBMsqU3aEPrBpS4h2tsyKewk8z&#10;EEn6o+iXNGjZgI9RagzidVfWB9cBspj4GDlPdqbmqzyyAmfswXxcIiviMU1kD99bvsUFeuU12UNM&#10;ovW3jjtUQwi8e5DzxcPvWOCT14dqqOA1Ea8NH9VtRTz6oUeoc60sQSHetTIT+8anXT5o+Rl8Wvb1&#10;2/HVx67HyXkNPPGIeOQygX+bY+8BoQLaAy+3z4Osh8fgBRSaAa//uMNzKuWnWZfrXsGTDSwS50Q2&#10;u8/E538KKybH039/YqLiydxXWw+PQzMY40kKHR4lsfow0208vvx4vFsaT93v3Ab2K1E6Nx/Nej08&#10;Ds1gjCfr8JAuI7QFj6a4Y/V1Mp7S77Aq6qsG7MlO/KETRTXw0azXwxPZNQMNnnsiGg2ReA7ys+gw&#10;7DvGV9eYWkvjKaK+Ys0eVAypx06x/tRHdVsNT2PXDNSPoHiwLA7weE/I1V5G6fJ48uhrKBE3S8Vr&#10;g/E5rJvmZulnn/g4RVfDY5i+1UTdIh7AFoRH62/VfLg0nij6EVNsolOnFn0uXzcCvQN36sQHH816&#10;NTz6iWxdkgjEA11EEB6DzyAZ33FiAfxWz9ECvcIlVugSLYSxIweig3CJJnnu8SSr4TFpBuNXCPBg&#10;VxiCx73uSh44tQBeR4FezXIGldxYw4/5anRoS3xCIS1+9tCsV8MTefoMGB7EVhg2y9OJ10Q2yHQ8&#10;mc9R8ODQreF0XC21/ZN4yOhLPh2Xld97aNZr4TG6q+NxPSQ8jUcIHj93NVkcD/Th2K3BZHYRiVLL&#10;bbx4GjH6/+prD816LTyGiE9dlwR4cNAoMd+AZ+X5GaWL4wFlBGbdMBSk0/blFpKoHGQQs1N/4eGz&#10;XguPfiJbmz4K8LD5+ky/j65OvCay2S0nlsAPD7wmMAUHgVTNCA9msMRAqiNVrT0Mn7Xw6NeCaLXt&#10;IukyJvp6rP0mstmRE0vgN3ELbwR9aAxDpG3lcM8+7naXpkwgDPFED8ndhs9aePQeJu2IQfHwjIn+&#10;8z1+E9kgy+LB14TWPUaA5EwxgBCgbm92+kwQxBvD4jn3o6yEJ0AzADysK6z9Z0u9NYMz8Pg8Cts1&#10;/YjVLxQDZftidPJAuBuGIHhkl10Jj2eIG0qR8K6w9o818JvIZvecWAQvPKwVH7D6Sz7FwfC0UCLE&#10;A2t8QHsofnFr1ivh0Rul+imgIuFdYeMfqePpriZL42GvYY7VX/L7MzxMySl/BGYH1DPKH9ya9Up4&#10;IoNmoBsci0TuYekb5+ZKINo7dGIRvPCwTrbIoPpzfv8jmm8cTwaDT46mT/WNW7NeB49h3ZVe2y4S&#10;0RV6R4m6Eoj2HmViGbzi0lgvUaY54UnDCKoGjcBTQZui8DBS8Uu3Zr0OHuNEdqwrYiIzJvqvL/ea&#10;yAZZFg8rUZWwuShZuvokLThIOVH+xCIV3cVbB0+IZkDxCHOy9F2h4K8ZnIEn8XoQOKr+8thNm4LU&#10;QjXAQp+qb3CCwcPwWQdPiGZA8YiusPJc3+O17koeO7EMXs/CdZpPT/1QnFopfh4dalgGTBU8d9+9&#10;Dp4QzYAU33TxB36X93ZXB1xzXIbEfUwrdJq4H2eo4qkgsh+vlbtjqVbB05g0g1h3dPFV6IJ5r3VX&#10;XBbFI/oDemyrvpIqHnrMT6yxe8RSrYLHOJGtLXExYW9cv4lskKl4Wh88oqBUCe8lBVPxQLI39lX5&#10;uVPdWAVPZXJXa5+uCE6y5zuRze46rQxeeOS231m/8fbw0IGYLQSnho/rmqvg0a+7qg1dr1/8pCLe&#10;E9ns4Gll8AiS79a80dbT04Z6mTApON56vnRecxU8+uZg2nYsOItbiGawLJ6iG3tgOVwqv+itrBcR&#10;k8XJ2YuvgSdMM/BdFateyF8zWBZPLjU3aNHKbMhg6TbX3NyGzxp4qiDNIDyVjvdENqucaYXwwhNF&#10;36UE7R5o0QY8tODc7jkUrn5iDTxFkGYQvieMO4Fo77bTCtF44GnZHtngNYCe24SnjD7lXgNn7a+B&#10;JzcYpYZd3CZoBpn/VRbGg7PvVXKAntuEp44+YT634pct4NE3E5NmELxbnP9ENsh0PO4ulz56wz3W&#10;8Eo2XbFP/cP42vryB9ebuAKeQM0geB/ZIM1gUTw1rI4nON8zKHP/XBbAUyXU8EldZZv2tAFSeQe/&#10;owRrBgHuarIsHjC/+WzpoPHiuffdE7NApPpL1zC7Ah6jZpBpDw/VDELc1WRZPNAhgEPgMOoC8Ny8&#10;Ow4euciaz1wD2gp4oiDNIDi/q08CUUWm4qk98IAfqcBInWpQ7308LAt8Tg90XXR5PMahRz/EBO8W&#10;FzCRDbIsnhSCQJrTyOGH58o7s4lUSMqXXxyPoaYKo2YwRwJR81Wm43FrLDksFsco0XzwSvbx4FwQ&#10;phIrHBddHo9BEzNrBnHY9X0SiCqyJB5cjRyzrZf73yCe7jWFIApQwYufHV3F8ni2pRksiQdThUEW&#10;5LQd9hhYBcren/R7MGDL7x1PszyehTWDIHc1WRRPA4dADvFsNFAN8FT0oSGQtPrKUdrF8SytGYRM&#10;ZINMxeNhLTPdG1bHDRU3hqdLhwlTqRBIWn9+aTzV4pqB5kIW03ZBPDU+Sk4BlcMOd5S1LEohkLT5&#10;1OE2WByPYcrfrBkkYdf3Xncla2ZaOTw2dGBxX8Wro7odUIPlHNYB7fHBCmo/cRR3cTyFIdrMcN/Q&#10;PWGCJrLZCdPK4YGHtZnyxxNR1sQzt/UQD1U38XIHh566OB59TZmGmMU1g2XxwF2rr2OidIRsfd9p&#10;dOhnfIvM2HHJaU/rK4GaQfCeMGHuarIonoJvq5g0wwjELlKnEldjh7j8v0vjMbqrY8PjLDmRDTIV&#10;j0fi6RyPaKJUbdI1LsOUz8M3Tq95fHzpUDiWxmOoqWg+zUBzIZtpuyAeVtVtlFVKl9HAs4zwiES8&#10;rja5NJ5occ0g8/uw+3JaQUp3QDR/EyN67M/yAXASfIRHFNRl5i2Mx1BTS2sGljIvh6eVeIpIUOAR&#10;PmM8ucBjv+rCeAxT/ktrBpYOfTk8jezc8kOHhwCekWogevHK8T4ujGdpzSBsIhtkMp7vXDtk8UZL&#10;VYPoWHUfY1LR0QOVQjW4KJ6FNYNQdzWZjqf42ZUxjHdUdfRtr9CYkndUC5VQrO2D7cJ4gjWDLOjy&#10;gRPZ7N7TSlKULjxVhGl3qq+/iD4fPsAID3eA544Xclk8jUkzMIW4BT5N4EQ2yFQ896Uynmilws1k&#10;MXXB9+ngO03OTObUKS+Jx1BTpiFmLs3ANoBNx1Nljodh+5UXr6Lo53Tw3fiJ8E1sj5Xdq7Msnsrk&#10;rtY/01whbrYST8XzUNaZ/YiC7Vee05rHZqTKuFwYjdCcHBEmy+LR15Qx+D1fXjOYjOexbDJHYdl+&#10;5QeSH0apgMYMcKOSOm4uiUdfU81cmkGwu5pMx3NXto6Hy3EfP9jC/DhKzTdmgINOlbR2p9uieJbW&#10;DEInskGm4nnjxBPhLpiQo/LkgQcHHdoJ2p92UTzV4ppBPP7QMYBNxfNbSVL7ERHuIVvHbRR74MFB&#10;B7YEvhyeYnHNIPH8sJMz8PxmPaBlEbxV0kSJBx50AeViksgki+LJTUZpqj18rhC31H7SxMK4kvQ3&#10;LIK3TOkvUjUQzh1dRmDcWZvYUyIuikdfU6YhJnhZ3BTNYEk8GMELQW6ZxCNMWU23wPelry6GJ1gz&#10;CB56NPKL4yqL4YF9eSC6Grbzk3aPBQ81fEARr62NfUk8Rs0gNhweuCwu1+H5zjGALYgH1bYDKQ8d&#10;HjEIaZ6JGj5gxjYXw2MMcUu0hwdrBpFeEutJi+GpDmD0QAzvgUj/jxVPAk4gezKYJfEUi2sGWskc&#10;Z00sjQtPCV0FLP1Vc0lY8NBOBBuZ1QW1LB5dTc22YL7W03EMYMvhASo57a/UTkBMQmjwVNx6zWPb&#10;RZfEo62p2RbMl3o8jgFsMTy4kqr4Jek1B7Fd4+P4eKoh4fyrdYHcsq1HL7H26ODg91x/dcdVlsOD&#10;GQ2+S7WDyZ/jj+jreJDnGW96ATyJ4eg46Opt0NWV0yaWxoUHO6kKtjBPxa2MjwJpeVve0Etbc18S&#10;j+H1lrUo8GW6TWOVbS+P3TgT94YcLf/M/lDL4qHadS2fwLy7DUbu8IZ+MTw2Ok48x+7XU0cqVvFo&#10;y3UxPNhsm4PiBujh6ZpSk5L6iNWD31e2IfdieNJubCe6TWOfGx425GBKA/FRD0/3R52wwOtchLrZ&#10;brrj8RQnHloiaD2lbA0OPHywrXc8vWqcWBoHHqYR0LruUhX0MohKPHGdsG3NuVOltj3xBfCYDk6C&#10;Ll5vDg/cmA48nR2jxdOeYL0cZqRiBaieA57g4PdyY3hYH0XtHgWP+oBCNWhOTcrS63CPcWnziS6K&#10;R1dThuoJnsguos83iKf4JenMt0b3gI3MfsS9W8VzwDMh+P3rTeFhfVSupmhrxRt3qxzHFiuAL453&#10;GNbJ963gmRD8/sPG8KQEPNafdY1B3kp9UIbnCb/GtL2H54AndFkc7RnqTeHBuLX22Jsu0eKJuyf5&#10;Ck+xuaw3gmeCZnDcGp6YBbkpDyBWBOnxEExn3ZyeAZ5gzSCP4m3hKSA3NWZyUz7jP3t4kq4M7BSb&#10;y3ojeII1A8iBvy08kEcCInWU64vZHlU1aFL5a85OeQZ4JmgGZF48Zey4pQNPDllYIM7NvxsojniK&#10;zWW9ETzhE9mHmfE4e1cnnhxDC/TpJ//UXvGAp2wfT3DwO6y7mhVP63wCBx6M3M1Nk5+Pug+rA55i&#10;m1HYBp4pmsG8eGqnZu/EQ3u2gyl0QPthFeEp28cTGuKG1sWseCqnS9aOp43SKsHkurHua23x6ghP&#10;sc0obANP6LI4dFfNiqc8Yf4Bizjx1DH40/Ql0eJpon/CKdvHE6oZoC9+VjxFWjsasB1PAxHT1Oxp&#10;g/D8CKc0lkfeBJ4JmsFpZjx51hztJzrxtMcq4ZOmI2F4HoaP8hOcsnk8kzSDefG87tv2GnHhgSQF&#10;qYxol0kQmEl6EjfpP0oCp7RbxzNJM5gXz3FUeUOx44EBJKd6spialit82EOy8g1fwiiGU1qLzrgJ&#10;PBMmssm8eNqjskGIXhx4DmwdohjndXhGQc15jC6gjeMJDn5nyUBmxXPqHJimm1q/BeMF/DmVBc9o&#10;lW9+QheQ5eXcAp7g4HcWgjQrntg9Y2D9FvBUxy6o0AtPcaowHjEx33QDeCYsi4PCz4kH4mgcKY3s&#10;eMBxBqo5/YnLfXWqwWgT2fKI2rxlwmcLeCZoBnDlreLRXYfhkcV8Eic9BzzTNIN58dAncGSccuA5&#10;sc6tOJnxdH4JPsxVB+zcLP6KDeCZqBlsCw84qmGct+FRjmY/qgOqBpb5uA3gCdYMeFaRbeGJmWJN&#10;Oyp/PHWEinW5aTyhy+JEMMym8MD4ATYmfXMqzdcmPJjf0jIftwE8ocvihIduc3jAQ6MfRoeJkp9E&#10;STC/5bbxhGsGrDPclOaWJ5B5MjE4rMdpxtldoyNuUbZlPFNC3PDnpvDADuYnSBaW6r4d47lnzwIT&#10;Crbp0svjCd4tTuQb25TXAGZv4+ZkmBzQJOnHnxHO4NVbxjNVM9iWz40+E8xMG/GIqR6JB8sQ4fz3&#10;pvGEagYyq8iWPNYtS+Z2MExM15mYrRBqHR2rCCoUB+vyxcvjCdUMpIduS/M9MKUGUVHGmh5eXOLJ&#10;t41ngmYQs1+2NFsKnRoEuf1i6qeGeIoE/z1hfkvzM18cz4SJ7IT9sqVYA8ADMz7f++LBhPHoAkpt&#10;+Sovjic0+L1bQLOlSJ2GZ578ysR4iIctVChPLGre+MwXxxMa/N7lG9tSnFstMk8G4jmyNSep8aaX&#10;xhO6LK7b1WJLUaK1yDxpaoJ6PNUR81tuF0+wZtAlwd5SjHUtMk/64mnwbtUB81tuF0+wZtBV45ZW&#10;KFQi8+QYT4z/6ksJ7pxDczI33EvjmaAZiKtuaX2POfNkqw9x40WIML8lM4K0N70wnumawaZWx1Wf&#10;8MyTcJXelViaidaMp/gl2S6eqe5qMjce195WdjzlkWWexNXzvf6A4zHlT80wz0tsLm5Q7QSJB57g&#10;4Hdle4xN4TmxKCmW3ED9pnbhqaLMrNNfGE+oZqBmddgWHhbPAU+nxaMfYcFVBznGYuN1L4snNMRN&#10;bW1bwlOccOzC2bj+OMPTTMSGh0khQ585VOfCeMKXxXVMNoUnRicabpANeLpwECULiO5pU2hs5Vbx&#10;hGsGXUm2hQdbD/MaROrEuJIFpC8YDgJz4IfN4jlHM9gYHuygQvDg5CzFQ8eereI5RzPYFJ48Qc2N&#10;4ckFHmggdjzU4qGamzlU57J4QjWD3vYY28KDdg/bJLbIOB4g4MATg92zVTyhE9m9TZg3hedb9BrU&#10;h5ggHqYauPFQlbr4JdkonuDg917YyJbwRN+gz43F3Mh9F614UDWgePI6Nge6XRTPhOB3pbCbwvMD&#10;eqxZPUu9wIqHHXECj3W9TTyhy+L6G2dtCs/3SReOK/GoqkFvD4XuoieY79konrM0g23h+Q5nSwd4&#10;8CkT9rOXpL+7KGyDftgonrM0gy3haaN/YKwBW2vQW0HSpPBvZsJzhFiDxgjhkniCNYP+bs6bwsMi&#10;dYz25cmAp4IlCsWvm8QTrBn04wE2hYfvsByOB+LcftwkngnB7+qfm8LD9yc349GrBpgQsfpmS3i4&#10;ZN3ecq4tyY7dZjInZUu67eBBZw7EWMeGA0zYakgnWn9pfOjL4el2KFF27dHjOWEcmtjAp9winhjT&#10;8BoXW5jxQIk/2yKeRoNHv6nSM8CTQNh0G44HS/zJFvHU3njiriElHalN4Ulh4q0xGgon44lsD0bT&#10;zS+Ip3o5eDCLW3OqvfE0Kf+J7c0cZH1BzS10WdzQBbQhzQ0XULXHyhuP9CXgGcUW8YT7DPqF3BIe&#10;NOAO5n3GTHjYSu5yg3jOCH7nRdwanrzwxxOLp4HbVhvEE7pgvh2uIdgSHnyUIvLHgx80KcNTbxBP&#10;qM+gHoaNbAgP91Sb+wM9HtqG2Ga0xm7+cnhCg9/Loaa2OTzVJ6F4jgxPu0E8ocviRore5vDUn3nj&#10;afiGvzwL7/bwTNAM0v4H28PzqTceSBKD5hIDsz08E0LcBpfbEp4TK5KxMvXDbBNluLRng51b6LK4&#10;kWawJTxsnqcMxUOtHsTTGA30i+E5WzPYHp4iFA/JGZ56e3hCNYN8VIQt4cFHyQtjf23AUya4tKfa&#10;HJ5QzaAd49wSHu7UmYin3ByeUM1As5ZhJTxi/xYrHu4SDcVTMTzFz7HtwguJDU94iNuo6CvhETqM&#10;HU+GEwoOPKN0mDXDkxuXhV8KT+iyuLFmsBaenLdbG56CTcfpnwiE4WEpENUiJKhUHIwRPpfCc667&#10;mqyFB2YHU/jFjieBnqqy4xnngaV4YALyuDU8ocviNJrBSngaNlvrwAN7x5epA08zKkOTgjbRnLaG&#10;J1QzqDU418FTsXl1B54vMJAqGA+r/zreGp5QzUC3lmEdPCUPhrDj+RbDEB14as2zgVJBe8WN4QnX&#10;DOLRZ+vgKVhMngNPgkG8tJaf9AeI+YPxbTGF79bwhGsGyeizlfCc6M3hOxuePMl5foJcfHTTe1Tm&#10;Mj2R0f4XED1i6RUvgyc0+F2nGayEJ8/4XLMdTwELSCgeeXUsYM2fmnu0k7HpA/4cS694GTyhy+J0&#10;msFKeOTWiHY8JSy/Kk9KHBJcj+XbFXjKRIfnBL3itvCEagalDuc6eOAmaNTb8VSweLGHJyUjPKkG&#10;zydH2ituDE9oiFuu8xmuggdTSVVwdyse2nZgoU7cyE4bS+jGUx8PsOn8pvAEL4vTzj6sgycmPDLA&#10;jqeBhfOl4tbBtSQCD1MNAM1QNaiPOe0Vt4VngmagudQqeGBbLJahzY6nhbQTRdzlKseVWEI1YIp1&#10;pTmzPhS/JBvD46sZsI0GDJrBSnhS+Be0ZDseAgt1KJ5YfNTfccw41NaH8rt0Y3g8NYNWUNRqBmvi&#10;gb2qbHho3wspj1Q8tS8e2ODCOBNxETyemoHsA7WawUp48OOSOPFAZ0bxyII1vnhgdcOm8PhOZFf8&#10;uFYfl7AtPKB8F4my6lruJQBXMOJpDqDsbQqPb/B7ybEYZh9WwYOVi1868ICS1sNzKy4MZbDgsW5P&#10;dgk8vsHvBU+PbtjXY0U88K8VTzZuPUIweb+j9TRbwuO7LC7P0B40RSyug4f9mzrxwNiTJ006+q6A&#10;j8x4Ihh7NoXH12cQcXNOrxmsiadJnXhAc9Mm29fh4dMObULxgOa2JTzeIW5H5lIxaAYbwwN2jxZP&#10;DhfW75ndxBQP2D1bwuOrGQAbIFAb4hJWxAMZV+x40GswCQ94DbaEx1czAE/XgZiM0o3hQZ/bKFAK&#10;BCfojHjaCHxuW8LjG/wOOZxg0yiTJrEpPOix1uLB+1nwgMd6S3h8g9/BGwneFFNcwop4SOLCg/M9&#10;WjxY80bVoI1gvmdbeDKv08GGKMyawYbwtFGGs6XeeNRTYbbUmA7xEng8ZxM4HpNmsCqe2IUHYw0m&#10;4YFYg03h8ZzI5ragSTPYFh6M1NHiwae04IFInU3hSfxO53hyk49hU3gwzm0SHohz2xSe1O90jsd4&#10;/Dp4YvwRO/C0GCWqfVIXngwTwRm+vgSezO90hse8oeg6eNhAeefA02CM9UQ8dbwlPL5xBgyP2cew&#10;Dh7WFd858EAjK1MtHpxYsOJpTlvC4xvixjQ3o2awFh68y50DD2boT8zdthVPe9wSnsTzdIbHqBms&#10;hQfr/M6BByZ16th8b1OiZPa8hy3hyTxPR6+BRZNYCw+8+XcOPLAnTHOy4dGnGWfPm28Jj+/p6HOr&#10;zcvo1sIDJ9w58IDfsz1OxVO8eo54wGNtCYmbhqcOxxO78bC8BlPxmLP0bxgPzvdYUu9Mw1OG4fmr&#10;QSfUnQMPywoyFU/19TPEg7OlZs1gIp48EA8snE+ceHhOHeO97aqBuQffMp4IEtiZldVJeIxWrgHP&#10;31B3RyeeGH6UNjy2SmqeJZ48qz63LLCfhKcOxgMZ0NM7B54ELzEVT/ss8RRxHlmC5SfhMa7YN+Op&#10;qG4d6/DIXQYCJKNNRdlQZSSDp9synjISKR+0MglPGY6n5TtrjB9gEp5a3bHjOePBMqTGryfhyU3N&#10;0ZIwrNzx6KSJrBPfU/CYJwMteJrZ8cQvAQ/uRWL+egqeegoeFis0I5729BLwQEYOyzK6KXgq42Bm&#10;w1Pr8ShlEmZpe2LBiMMVvp/2XgoMfi26532eZinotLGl0ibgKY1T6dZklbCO18upg3jiMZ7+a9YM&#10;8DxLp45r4nsKnsJ4RSseWCnh5xKNGZ7hKt8+nnqA51m6RF1Z36bgiabhgeXz3hMKmH9yeF8rnmc5&#10;oeDaQ2YCnsasCtoz8d4FTMd1y3+Vp+rjgSOeuufd1HSc/wVK6wL7seJ0JA489VQ8b/0ms/EamAph&#10;WBU91UAFuLnJbP8L5NZldBPwVGZN/Tw8PBTEeA3sUmWuNzGlULHn3VYoiPf5jpC4CXiK6KtpeP7w&#10;C6QyXgO/KeSTJ+wn6HebC6SSVVnyX5POyZGqn8r6z7odgpWdNaNwPFH0nWk0Ow/PK3MYYlcVsqoV&#10;PCwMcVNRoiiK4ynp/VrwX+POMZWqWzlb8ByIHQ/VDP5hGs3Ow8OCeC14iNpv9PBsJoi3gPrzxnPq&#10;vO4KnqzbyzkcTxUdctPMy5l4MATeHudmwHPREHhjZcbanXxjzLrOeyrxW5R0lzkLTxmdjHvC2/EQ&#10;rwUkvniaVMFz0QUkRrehE0/UKsfKy6Q2R6QLTxElRl3wHDzEtvyqwzMa9hAPLr+61Oq4alyJvqfX&#10;jpVAdTCePEqNMapn4jEvXkTBgoyGPcRz0cWLZ+ChRmlYxtHGgYc2x1fG/udMPOalvyj6giCeiy79&#10;PQNPEcXz4qlpVRi/PhOPeeE8igXPRRfOn4GHdkXz4qmiU70UHpZ2IjUdYMADKulF006M8fgu74F1&#10;WoF4ImLFU0ZJZSzumXhY0pbUdIAFz0WTtozx+CYYh4i0efHQ5rgcHkx5lJoOsOC5aMojTefmqgf5&#10;ZMd58UBzNG++dy6e4mTIqQPSJejtzdNRPBdOGMb31mh4r1ZE3guzwV09Kx5ojkvhYckqjXi6HUZ6&#10;s9wV4Lloskr+YJVoNZFvWgN0V4fhwZVdZjywFqUwdq3n4oEZn1A8NfhALpqskj9YIahUvroBTmTP&#10;igf2ADK63C7SerCYW2g9kZi68U6pgxPZs+KB7RHN83vn4sFEyQn+xe+hDDMWPJdNlFzxPQdlmyk8&#10;007gRPaseOC9MA98Z+HJeZpxvHrLn1ohYVANCODBNOOXygJf8V3T5GtbR36JXnEie0480Fu2y+HB&#10;JP14dQ0eWybeiybp51ujKD2an+XDJrLnxAOaQWNuuWfi4Vtc4GOY8NSaW1x4i4uKL+uDvi1Hh07h&#10;pRuwZVJz4ilxXsL07bl40OfmwIMJx4flPFx0gxiGh4X4M5dB7aUbsBXZYXiIFQ/kyDQ7Dc7Ek6DH&#10;mgcgxvyKygFye6Wh1AfwWF9s96tKpjpu+NSbX0oqthPmnHjgtsvhwfkeXXwoEzOe6KKbkyEe7KkK&#10;4RDNfXQDlkB0RjyYPdvsNDgXD9vaTy1Yb6Sx4Lno1n6IB3oqMTWdktLDb8Cb2Ix4cFHpcnjYxpix&#10;esFU+UNuTjaU+rIbYyKeUomKOpl2rBg8tS6/sM8NTXjwpTD7dM7DU8htZZXjU+UP4+ZkfFvZS+36&#10;izeGnqqQ0z0+u83z6OoZ8WD2bLNP51w8GOfmwKO97WU3ZcYb026/C7tJfXZk5uPTjHgwo4pl1DsP&#10;z5cYJdrDg1tbCLHggSjRi+04D3hg8VgXVhOj88t1KjtkPjwss4NlMuM8PF9gjHUfj3pBCx5YsHBR&#10;PJBoocRhp0LTp3RO+YiEo6F4UiOemkWomm98Hp7PYzLsozzxwOZKp4viQe0kkrG4bCWtVURqlfnw&#10;4L4aFp/OmXgwlDLpKWB+eGD/zPZ4UTygnVAs33PTNGucmrVYdzUfHmyxFp/OeXhKuHMdT8ED3xx6&#10;Gnn/wmE1EFRbGcNTApHoiFO3JTgOnJq1sFznw5PDdxanwbl4Muij+nhS5Q87nvyieHLYzS9KEM+v&#10;MATljptKv08gHoiU0eNhg9mCeOAexwA8wqeAeIp/xLYLLyQCDx2VSxhyYGY9g6Q2hUOzlpbRbHjY&#10;YGZxGpyJh+U1gIHkXn6WKgeMCiJ8CthuSuNgvAKeFtsLvliwk0oUoS1mE+lXmA0Pc4CXlk71PDws&#10;K0hx4HuR4WdqGY140ItaXRZPLDdbhJVGUVY78Eiv3Gx42PtZWK53Hp5uVkuGIvYuaMdTXxJPEyVy&#10;4wS2ZUXjMHykT3s2PMwSNq69ImfiEXPCxkBeOx5zfayAh7YVNX9EEcWt3fDpZoRmw8NeD9ttz8OD&#10;nVsVgEeoBoinvSSeKsrUzRbhd+e6KlOp7GLEw3QN6/4AM+CpP40GCpsUY0FYaNwl8dBbqKoJjPu5&#10;1fDpkoHMhYdpBqvg0QUUbBoP1WdUJyg4SAtrNEi3E+ZceNjrYfPpzNO5RaNwHJ6+2o7nop1bfuzb&#10;oXnkuGu3E+ZceNjrYfPpnIeHRdqUmpkSnvzdWBAsqvm9WQEPjDVqaylgLLJUhhIrMhceVm82p8GZ&#10;eA6sYBPwQFHri+KJ+1sqVaDJWSpDyQQ+Ex7uhahsXeoMePIiGE+LYKoL4qEda9PTaGv4IDWfpqQJ&#10;mwkPzy1eLoznUAbiqTOGp7wgngYaS6I+MTSnxHyaEmg1Ex7uhbD5dM7Ew12i42puWBE+TXWnVSmr&#10;iOKCeOrRUAODUWw5rXvYmfDwTdRtPp3z8DRsQqE24tG/joAHKsK8s8wqeAY3oaqcBY+638NMeHjx&#10;bT6dc/GkMB2n6bMb1mLNeHiojOmmi+Oh+tLAzKF/WiKaVAfQPHgEcKsr6Uw8CcHdYZPRNxo8TSru&#10;meJ+F+0nF8RDB+SBk4De0xIPqCYQnQcPB27f8/FMPDHOIIzvwPMc9b6Q21/VWQOP1nx2STzHoYuN&#10;DkWWUVoNwZ4HD/f4LYgH+yjI2pKMv8EfPdVA2Z2sgQzY9RdGCMvjKY5DBzUdQc06bm8Bwzx4eOCW&#10;VZs/Fw+GIepGN03IkYKnhgzY1TcXxJOfhtMZjS15Sm97qnnw5IyL1RY+Fw8G8epWkOS9gjzgg3TV&#10;UR9ol2jO0b8Gnniob9LWVBtv29sJcxY8Yi7Q6tM5F08EIfA6PEWvIK/hn6arjvoAy4J+vSAeYJGx&#10;jb2FP5d9ZHoghckseER7tPp0zsMDqjHmSh4/8JNakFFCxOoASRSN6+bXwIM9GW8SbDYE+jtTbfQW&#10;Z82CR6iC5ZJ4vksx07jpgfnnIw7VkVI9XBDPZ0wP6OEBbSHVn9Nf2jgLHjF9VNh8Oufi+R4WLzrx&#10;5GM8Lf3fBfF8GqVQLz085cGo5PY3rpwFD9cMbKYwORvP17D01+zV47cehcfSEw7NqboknkyDxzh9&#10;29/VYhY8wmVijz85D0/+DSycNy9CFHiGBaLNLR/EZg+qI6wGQoTnc8vgte2pBnQwMtVV0ftiDjwy&#10;5HRRPN9C2gk3nuEjUDzFL8lF8YwfiuptJvdk3huU5sAjNHW70+BcPAkkbeHK4cP4e4Fn+AhU1Su/&#10;Sy+JR9ORUb3N4Nxv+87bOfCIKKFF8RQx+hXZGP96/L1QDbLReejiMi9gWB5Pq8GTGvAMtrSeA4+Y&#10;67L7dM7GgwXik9rjS52M58FU3iXxaJRo+olBxxnsdzUHHtEeG6tP52w8uNSAOUM0gaKmguSYw/qi&#10;eDT1EiUGPIOMITPgkZpBbS/pmXhOYPbwrSpC8CTgDCouiEeT2ruNYr2qP8y3MwMeucW83adzJp7y&#10;hK2HvYmaON5hQUSwYoQpxs25eJbGUwCe4RdGPMOMFDMsXpQ+vHJZPNgCGJ4yGX0/LIgI9cU9vi6I&#10;J6IkNHhOej/GcCfMGfAUQjGx+3TOxXPMWRQ3XKVKRt8b8UCWrMwcBLEwnjbSNZRW16TY0/TrcAY8&#10;MgomXxJPdUS7h008UjzD9DkGPLg12XepMYPv0nhob6XRAlrQF3RnDHOJnY+ni/txrNY/E88n6DVg&#10;N6mTUfIpI54MvAYXw1OZ8WiqY5SJ7/ykLV136ch1cSaeCH1u3ni4agC1kNex2WBeGE9B8YzVxtaw&#10;kc7AKJ0Dj9QMHE6DM/HUEXqsGZ4mdeLhArVwaE5mg3lhPJCqReKBjcH5N4dWHws9aGjn45GawdJ4&#10;cL5Hxvp74qlhDrw9XgpPg3hi7iNsZOUDHs0jjdb3n49HulgdPp2z8eBsqYz1d6kG8jSI8o0uhQd3&#10;tshj7iPstkHJI+0mkvnwDT8bT+ditcfpnIunYbEGtUn/MHxMlVqINTA/2rJ4yugziicZ4Wm0eMY5&#10;es/G041mlaOgZ+OBSJ0qHA9E6lwKTxF9EWWRDk+mGQpGmsH5eDpDyuE0OB8PxLmV3wXiOULob3kp&#10;PFH0DW0nAk+r4tHo+uVoKv5sPN3k67J4QNOBLP0/G2xfQ0GozQFRomYGi+L5NaL/0W5MzE/JeapW&#10;i2ec4PpsPN3kq8OnczaeFGOs9fOe+m28blmogdWXviieX6JDHbUdHjnLSz/ThSOPxqOz8XTdZe64&#10;1nl4cIOllBy0nt72pC3IEeeybZsrLYznH+D6xO3Yx6UZe2nb8Sqkc/E0nYvVlSDzfDxV0h6D8Vi3&#10;JlsYTxQlDM+o6Do8Y83g7B1IFDvXlV72XDwJrI7Te3oZnlGACCxqiEEdry6GJ6vAfTOePtS5esaa&#10;wdl4OjvX5TQ4Fw8dSimc2IJnFCACeE5gzJoDdZbGA0HEkWZ2N9dk1tZsfXEunm7Js8tpcDaeGFZm&#10;J/qAhliL5xaiRjH091J4DgzPeHZXg0e3ccy5eLrRzOU0mAEPOZSpKd7kpA2vItHBGvq7NJ4TwzPe&#10;GUWDR7e1Qige0sejXNLlNDgXDwyleZGZQvv1eD6LYHGcJVBnYTwJvTXVS8ZFL8ZxxbqNSc7EU3WK&#10;2+J4YHWPee9ALR6WdN2ab2FBPKgol/qoAg0e3bY+Z+Ipuku6nAbn4oEWAPcw4xmH9tIK+hl3qo7N&#10;l10OTxOGR7cp1pl4FA+4y2lwNp4j08AM5pW2IBTPL/BYlnQYC+LB7HPeeLRbyp2JR7FzXU6DOfDA&#10;5rGGqjbhwf1mL4MHu5Yy1m76OP5YY5Sei0dN/2JN2AJyJh4wLeuTcRzRfxodEI/FJFsQD+auLvVr&#10;i2ijGnysMUrPxaNGzTk3PZkBT3V043lSPy0OWDkXwYNDj26QwduO+rxCV4FheJoBHkXZcDoNzsVT&#10;840DDTaMfJCid8kjaiwWi3k5PEyr9caT6yrwPDxFd0mn0+BsPLj1ZzAeOKW9CB727vri0W82ex4e&#10;ZQ7f6TQ4Fw/cO4eptYN511+QHp7iBKe0lmdbDg/rrSgeXR1XQzxazeA8PKpmsAKeDJw6YP729sx+&#10;GhSkhyc/wSnNRfCwXS2KxICn6ePRagaheLAjl2VVNQOn02AGPOASxcg1FU8xKEhPNci/hFMugodp&#10;BhSP1qNUHQd49Ds1n4VHJV65nAbn4qEDCEwoQDO14ulJ9AU7xXLTpfBwf5cvHn0o3ll4VF2wdDkN&#10;ZsAD03Ggg3jjaaOv4ZSL4OH+roFrmuesZ47s3pNqn+MsPOoa/MJ5pTPxEIjibY+ohsX8injjriDx&#10;sBLa6Hs4xdayF8PDFeUBnkY8+gDPcN0V6UrlL3Ufj0rc6dOZAQ+EgowMrE41aOUjiEpoou/glIvg&#10;4f4uiidWPhVh1vUAj14zOAtPoxJ3Og3OxpPHBYa66e1fA55/wCm2jncpPGImbIiHV9kQj14zOAuP&#10;utyhXQNPztKJmgoyxlNHeMol8IiZsDxV8DwpeFr1xm1kfOkCpI9H1Qxcu6GR8/EUpwMm49V3o1o8&#10;WEdlahsXl8IjZsJ6eAoZxzvAU0eztB70L2b8L1UzcPt0zsfz2RFXlRYmPGPVANt3lVwCj2gOKh4g&#10;InJA9PFUUWQslb/08UQ933XmOvlcPOjDgtUg/oMoP8U217EQnkZUjooH/VK8vvp4ymgW1UDF04ss&#10;cTsNZsAT444JZhW0/Tbpf1iwUy6ABxVlWN8KeEQut18OiOeWjPDk0RyKdaXiqdQrOiMNzscD+7bD&#10;SkSzAdcMO/CcnWIbFxfCw7rVlOERmRAxVTpLjNjHQ8v0/QxmaQ9PoXaXzkiDOfDQ0pJDE4QHT7kA&#10;HqycEZ7EgIdqBtXceHrzRyvgYcNbXn+uHea0eNgAkNvUloXwoGYwwpOhFT3GQ43S2lgqf+nh6S13&#10;cDsNZsAD/xa/fDOq7SbV4+H9YLE+HqYZjPCwn2M8dIxsZnCJ4tQFp9L2BrNoeTw829F3P40KAjn5&#10;UTUY4WFbptm0ymXwsHF5oBoI63isGtD2rQ8GmI6nF3Pq4TSYAU+KBX81KghEuWNBRltJ8N1OLXde&#10;Bk8XhKEo1qoC2cOD4aQzzPeoeHoxp+5AkPPxtHyLS0223YQXpOjfgq+yt6YBXAZPF4Sh4FHrqIcH&#10;J7JnwFMqeAr1bh5OgxnwwA0bzcZeRaIvSMWKXK2Pp5tc6/D05mx7eNBdrR29p+PppXLwcBqcjYe9&#10;fe1xXBBY3aTHk+APm022CJ6mU5u6+Z5eI+7N96C7Oj8/1kDB07cOPZwG5+PBvhsyT46CxzN9QfjS&#10;PetE7iJ4FIud47kfrGJR8bAYKu0u55Px9Kf3PJwGM+GBrMfDm8ET6QpSeOymuggexWLnePLBvmoq&#10;HmZoax8kEE9MBJ7+9N4qeNDxXEEeof7n2IvrCpKzZ7TOsy+CR7HYBZ60H6qq4mFvula/nIynHxLs&#10;4TSYAQ/cBDLuU0LqtXAORVeQ6MCSkq+OR7HYeZxbnvT1RzXOjb3p2l3Xw/DgMiY+h967mofT4Hw8&#10;2EkVvySwja56czMelt/SunZiCTyqW1Di6SsoKh42kd2cH2Ot4Ok7Jj2s0hnwQIFy3Pq3N38PiSV0&#10;BWlFfkvbwy2BR/XlF2z3k2IwJ1h2eHh0dXv+CoUOTy8MxMsqPR8Pvn+H5kTv1o8dO+kL0oj8lraH&#10;WwKP6svnIfBl0n8KJQReRFfr/GJT8fSzXnpEGsyAB3pvyDxJm0NfGYv1BZH5LVPbTRfAo8Z1cDz1&#10;wFOo4BFVqTN8AvHAbVnocK8p1h5OgznwZDBbeqDv2djS1BSkEvktbQ+3AJ5G9eWLBSSDBQkKHpFY&#10;RWf4hOFB1V0zh+LjNDgfD3hFINaAvmdjN5qmIKXIb2m78QJ4eiZhwReRDlb5lLHEI7Tw4uy1pR2e&#10;vmbg4zSYA0+KkTpZockCPSzILcuCcHQ4rJfA0+v4BYfB2v1CLv2V66508x4T8fQ1Ay+r9Hw8oIBA&#10;5knYB9SJ58h6i4MLwAJ4erP8HM9wAOzwyHVX1dkL5yWeQT5sH6v0fDyggsHyONhFd5QhTYMHxtrc&#10;4Mzqbjo/nl7EJx9khs29W9Mo3S86/SoQT0rkrjS9z30uMwOeGDNPwobTwyzjOjwYGJONd5rt33R2&#10;PD3NQOAZ6jIdHhld3Z6dFUTiGSwjXglPjpknmxMdhIZZxjV4sLi0M4ysTXt+PFXfWXxC59rQLZvL&#10;vTq7qaGzc+rgldimQVnv89jnsTPHAU48LPNke9R1A5+KQvLNLQ6ss6iS1h4GMT+eMuqeReIZ5t2V&#10;eJQEohrDZxqefhiIV6TBLHhge3Ja87r7dcTY1jARM8bABbQyniL6Gp6Fx38w17R8R8SeaXKWTlmR&#10;rRkkp+EZpB7zchrMgKc8gJlJxx9NjY/wZKhQQ/LR2HrN2fFE0Q/wLCJ6CnfqaUSFdXumcTzKxIzG&#10;8JmGZ5B6zCfSwAvPb44rHHBXsuKVZjgZ4sljrPj2WNnfndnxUM3gF7ijxANZFcrjEE/K8Sjrrsoz&#10;k1Wy9A24aVCvyF5OAyee30qSOq4QoYuz/JH3rbVyxSGe4sT6ikO5Mh6qGeDOg4IH7tRTnEZ4mAdb&#10;TQaieZGm4Rns6OHlNHDieVMSxxE1rEWkF/qa99dQ1ph/N1QNyhMbafPC3rRnx0NtjiEeqj0mfTyt&#10;yGOtTg014254Ep7hIgEvp4ETz13ZOo7gZamjr9jrQcsqV8SN9o47sQ64iOxNe3Y8OS5RlqoBtXoi&#10;yE8r/sxETTI86iiu0TEn4Rmu8vZyGjjxPJaN4wjuSmqiH1iLsOGpP+NhOmvjifpzuRA2mYw8uI3Y&#10;q7M3ip+ZZpxFzsGmQf3rzIPnoawdR7Tsvm30K48vtOBpPudBbpG9/ufGAy1cdWnARkq6pMh8B5Le&#10;iuzcZ5rEdmv4l1550El6OQ088Dh1O/6qRbwboDiNeISH0ZDPQcrceMBnMMCTJ6NUs/gpGaYJK3ym&#10;Scwi8Azzv3hZpU4892XpOELiUboBcWvNjgT4kGvjAW9kHw/txsZrKiKmavbThJVOP7xVOJ5Xg/7C&#10;K9LAjaco3U433rllHt1AITo3e887Nx5MLa6UFJSAz0f3QIWBDKMFx1MKU/D8Ongh/axSN56fC9cl&#10;Cq4apB7dQC5UA3sRZ8bDclcrJQU84wZccTzDmIB4cFwQHjbvF/0yeCG9Ig3ceMrvctclSq5YJx7d&#10;QCQU69jjkrMJ9qWqOx0snPEbUvF9S/ue/7F7cAqefwxKXHk5Ddx4ImdNMSrV1/HYwB7rRp8xs3Rd&#10;POO+NErL8SOU6OoZJRA9b2s/jmeoGfg5DebAwzrn8seTuxugR/CnTRx3DakBp4xbiq6pUzw4fTpM&#10;IDoaUqfhGdzLy2kwB56aped8dXR3A7R9QV+pT3Dbu2tIDThl/DZEiWZ9UXFCPCMDcggyDM+RPcFw&#10;YtbLKvXA48TMvFI5hLq5ugGqV0MEb+NwGsyMR3O7PNH0LjmfpBt0AiOfdRCeiuMZTsz6XWQWPDgd&#10;B6FuwyKPVswx30q9Lp5qXIY81szj5GyTtfEwkdhLZb/5keiSJ/lZpU48lRsPenVa2CnW2Q3Atm20&#10;rNVXjuqfF49GjS9izRsSYXjVKP/MaEidhCcZ3svv7MzxvRsPpjtqThDq5ugGYLodplbL7xwXnRdP&#10;MVZEik91eHBAGnk0RkPqJDz9u3k6DWbBA30arXUIdYutBQFHPQQmFP9wDIzz4tEoIkU0/pAaPdVB&#10;k0C0HX4QhKc86WrRL9JgHjzQp0Gq8bg2v2f37GInjODNXQPjrHh0ikgZfTKqIFihdNTZZMPeLhzP&#10;CLmn08ADj1sDhKlPyLp/aocsla1Q2IExRvAeXNlkZsWje8PKKNHggfymGqV/OLU7Bc/gHE+nwSx4&#10;ShbHC2t8TO8ZcwyityQn7SeugXFWPBr3DZjSo2eoo6w46Xa1GKpuQXiKE6+hSQV04ak98FQsjhd0&#10;68FLMcDDUgVkzWeunndWPEOtCS4OAeGnwdYO9DNal5r3cai6heGJiWZSovBzGsyCB4YcXGE60pFO&#10;3SFEDAJlWn/h6nnnxDPaMh774gjtdunuvSHoZ8ljnRY+VN2m4Bl8mvs5DWbB00RHXOgLhk+sLwi6&#10;UFi/QRW8r10975x4Roka4R2i2gzgkd/A48EKmFjnrR0OqeF4Ro3FI5UbqzdHRfngoY+Pcbxlmg+O&#10;lomSYZ16yxxPdVx+76r9OfF0mgGGUjEFBUJDDqRLcIQLPOjYmWjdgQPAQXhwerwY6eqx58Nn9u9r&#10;D86w0yXcrkqGjtnTLY87AF9BwxxPzan4eU08nWbAK4niAQiwI1SHJwU3WAvhO5pbD4bUCXjiYY0l&#10;fmfPgYfwCNn6y+Ognz8dBZ4U8WB2xGPuHBjnxNNpBtzNVkbUQItSqqh1SSbgGKCWane1GChe5+Px&#10;nMp242l88OSwpwg99tPTYInRZwIPRGM1POf94eAcGGfEoxilwiVYxeUJ2kna7VJKdYIWUodm2nlc&#10;/o42vE7D8QxToPhapfPg4UGftICDOchPj8oeCjV/j/Oj85oz4lFcaMK8bJIiBhZJLZ+jgB2iIPGM&#10;NkGwyK+ZsD+D8LDp8aT/oa9VOg8eMWcXJQOrgeLp9lAo+ahbfOYcGGfEUyn7u8umHaU57cniunu2&#10;I7zRddRqpzpasaUZ+/N8PN7lmwVPt+/KYGT9VIWV86KXXzgHxhnxKL2VHJAhzO1EldsOD+3mMOmZ&#10;fidMrrqJ08/H42uVeuCJ3RcR2neRDfTST3uJZ8UShq+dPe+MeFiPyrpY8fpXmLwxP9ay1poj3LM8&#10;GPa7wm5RLrMPwdNq8fhapfPgaWTrIXLLG/SXfKqcTF9M3no+d/a88+HhmkHTGzzoSEN7s+LQ4SHw&#10;J/3QEEKE3WI9DQ/cfvg++lqlTjxeBlQrx57OysDoRRVPJaZYCp/YrIAasJePvjltwve3angtge+G&#10;wogUPLfwRhefGGJUcCKrmg2Pt1U6Dx4iNbfORh/hKaJPuebmnkKaDw+40JqY9PaEgyqjRmkV/TNR&#10;y3Ai+aeGNwdVt+LzlP11Nh7fybi58DB1lNo9XZQH4vlMeYwo+vxzvNbB7SeaDw842IZ44I8aFkR9&#10;k6ofxiT63PDmYPeQ/8APD8HDXfXp4MPU8/S58CQEvQbddnjFoCB0EPj+G+Y1WBMP7a1um7i/fzpM&#10;/4PPYBBKnUCw4NF4mTb6Z8r+CMYzzN3jt+wXH9VxoJ93iGmvVXKQUdRMNVAKQoeen39Cn9tn7oFx&#10;NjygGRxhT0E13Q/Y8LBNce85KvggMr2MVGVoDnXK/piAJ+t96G2VzoSHTZKUac4HflFIpSB0xCky&#10;9Fh/4W6Qs+GhQ2F7hD0F1Y0ccPctaCxqT1ZAczJGr9ICVscpeGodHv/iude+JV61wOd7YMztts9W&#10;CkLfzFOO01/U7HFecjY8VJFsWdrsrpwsDxVO7ShH5hGq/obrUMuujCfhYYnJst6H3lbpTHiYYyvH&#10;gBDaQWjwgMPtgJVUfu8eGGfDQ+/KTB5ldQ9b8kvbuxriAX6byjj0gGUXJZPxDBOTeVulM+FhM5IH&#10;tPtoGTV4yih6dQR8pPjZ3fPOhQdcaNwiVS5+5FWk+m/B8VEahx50eWRT8FQMz6BOva8wDx70JNJe&#10;BJxYOQUxxkOL15wQX164634uPPDaNKNAbyxRcVC9pfh7YVnXQktFJuFBbWi4rjT2Pj1zHOCnooPh&#10;Q+sBqoIWJBG35wmE2EwpZQf43LM98+EBI3mEh5WojHrhugWORebCgjNuMp5BBgV/q3QuPGD90bqH&#10;YVg1HlhBigz7Ddp0aFW1n3g07bnwFMxnMKgcVnDMoyJLD2Qii7cJZuSm4Ck1eLwn4zzw5F6Xgm4c&#10;eq4DVH9XaokHVFY68FB8zaceTXsuPNBbia26ZeUcZB11nRnYR21ksZfB6zsJz6m7pXwCb7NnLjzQ&#10;dcO4n8Nuy90Iy9NvZaiygtpGy/i5R9OeCY92mRffNgF6mC6wCCYUm8jy4rQTVQMdHs91pXho5jjA&#10;Dw8oPlD9RVbHVbdST+ApwJcARk8Oa3vcV5wJjza7BX87YHzuVmYCqNq2pJKym6RYs+2NBsnmV8cD&#10;bR+qv0yrRDG+OZ4WxyN4xiIrv/No2jPhqTTDnPB/gUtHrorCIKLKtmYP1rcJPNGK4sTjrkzCXLqY&#10;ehjyckVyqR778Rqmeg5ovZepx2zPbHh0YTdymAalTow2ZYRTVZa7lqB6Pls8BK1OCAEtMlzblKl4&#10;gE6OCm6VeMz2zIZHZ8fIbRPApROJXXoiTFdo0fjzb6LDFvEUrgNEYX+E6qeKAZu2jhU8gCsu/hkj&#10;vsg9nTAXHr1mEMt7ABF8WeABCbFpBpiz6BnjKaKvoXDtkS2e5f2ESJwKavX3CcHZBL/IrDnwaFf2&#10;yeEfVu2UER90YFWlTTOAZFWRmI57hngq3pEw1zW9Lk6UnvhX6G+EwgG5ZC08ukX/nXcSVu3Ushpi&#10;UtuGHtolFhFOZtdhz4Cl7Sf2C7BK3eKJR2iluGq0jnj3hrOjovR4ociVEIRX7CyPrqnwTseF+IFW&#10;4klJaet1cV0WS1flVx9C2Dk9PP6TcT5l9DtM9POsa49494bbG7I2yn0pubu9krnwRBo83bYJGPpZ&#10;cDoH/RpHKXkiOj9PVUk+A5wzxDNH4bh44hGxVGwNTcmL/GnKKuDIN8r0iqIiM+FpdHiUYPQIA3aY&#10;nOyaARhLLMKyDXv1mZXVX6Dgme3IT5zJEGVh2eGJqBnoMaJv2S+Jgsfn4WbBU2nwqLUL8Sut7Nus&#10;mgGGySG/JhQPHN7H4z9X6lNTnscVaufWDbmR6Odk5+bjEpkFT6HBo8684GxcIfo2l2bAd5MOHDgY&#10;nv76Ef+5Up+a8j2OxxhKZU0ReDqpGsReF5vhyaNo3FLVvfwwQKIRrduqGeCGuSUALMPwsMbWD7H2&#10;nyv1qSnP43jCFlbIcqy8S8U68bjYHHjorbrcMGIum1cN/lnzPeWZoZw7NAOunOZfZSEPwfM5qGUO&#10;mCv1kCfP49gqBTRLIZ7g+0HfRrhZ6qVXz4KH3qqzN3gkiAgLwz/5aoo8YrFOVp9BJg6JfslCHqLu&#10;rTzhz5WEXMEhvnjYEiV06tAig29NCpoK3KnjpbjNgqfnM+B4xMDO/ox6oSCWXkuOm8cmcqb17okG&#10;z6xWKfngeyCWD12ihBxgfyshJ9y9gLtEvRS3WfD0d8LMlNoSfxa9WAPLg9XSr10fA/GwTKKp8tGs&#10;Vqk/HgyDxwkF2Eju1KkHMS6r4RMKPg7RMZ7fJzx4fydMViXCKGV/lr1YA7vPAIS2sO9OvmMxk2q8&#10;Peq8ydC88ZRsT0XMYIChmUw/OFYJxOe0fDrOb1wcFuEx6ElQhBuD7dDBVQNhgLA/6653q61DDx/a&#10;0WEYiAcH5D6eOc0e/0qp2I6kwIL+/4BrSKPoK9q1QbfW8Mlsv3FxiOcd3iBTPkldlxAT2ZV6ZL/b&#10;bzvNu7CpLLJ6c/C8B9VeyfCoT+6Zg9dTPvoeiPWRY1gZbUE5Ggu0izsVGTQlSgxGJT/FbYQH33bs&#10;I8XjxK5LiIlsgQeqdRStKR6njTw0A2b5TMDT9zTMapX640Gv2wFD3ej4A7FtDE+OCYUq3Fm79VPc&#10;RnhwIqyKCffn/y53GTOL6EYFniIdRcxAm+EMI5tmIG1ZUO8C8eAcZQ/PrFYp+dv7SFiacEQWwCYV&#10;eLBNwd+Qz9JPcRvjSQiv6Cb9i5A7DzxCM5B4kqHnmDk3MnawrdLQZwDSBnduBcOjfDKvVRqAh76v&#10;GMSL/0FrQTywaQLEH2TQv7l2HpEVMsDDlHKoyTahY/3RHcwkJ7LF5l2gFQxzpzRRN5mdmK/VGf15&#10;FAfigTv2gkTntUoD8JQsjwMFccCxhuGB1Aa06eRYx56K2whPK/GQU41V6rrOyMAqYjnEN6n4kE12&#10;lI5Z45767TnB0t11gGc2q3Tg19RI/xWmPReM3iV2ccAC8eCS8wSIYa5Rv2cb4cFk0FhLRz88o3Za&#10;xrKalFwtsiiWzrLrmxrhofL2pWB77Q15s1mloXjow/+cAgvoimiF5gxPAvWB9Xtw7p3QVdvggw7P&#10;a9pb3brxjFKLQ6JtzqBWzR3FqW6QLm9V/YlQIXzbEPaLvSDRGddlhuEhEffr4NuJmR9PzFHdnHDw&#10;yD1dOlY8uR+eUTttYmmUKjnqek5108N0jtWTiNLzrWN8SXp4ZpuMC8bDfL/NCQ2UvOV4MmhKSKz4&#10;2c+lY8VT/NMHz7idUjyiQdVqkipn36ZoBkVSss6tDcOjXn02qzQYDwtcao/oAi1+5XjgG7breek3&#10;F0c0eGB73hA81cjAamJpfihZtoTjNjFfqnPJQBb/iO/N6FcOdm6pEvHcGWYB4XVyQKd1+QPDg205&#10;R2KV31wcseIpAc9HF55ihKftNlRSExrweQ/LpVTNAAYr5nj3K4cGz7xWaYiIUCOc8qm+YnjYsnXc&#10;9dy5bY+UEZ637/8APPTysAvxbe3CE1ljqBT7p3b2bd3IUR2Em85jeSwK87apUYgzW6VBwjovNvjV&#10;0XfMa4A1wyZMfTUDjXrz8ETxwEK3D4gntReyjewxVL1b2fW2zmeA1ZzjK+bpm+LuHNVZMbNVGiQs&#10;xp+9pU30c4eHd3G+moEGz+syqzJYJvoR8cjFxaZqscdQqVJEdmtM8RkkfKlJE/1Hv3KwjlHFM+9c&#10;aZgwvYYRaaOyw1Mzv7p3wx7ggTe8ErqIT+uhGvyooTamN97R58ovxa6ZJ2pn3vuVg6kQapjbvHOl&#10;YcICrblRflDwNCdC7IsD+zLAA2h+EWNE/Sq9rbPYen4RnawxVIObeWsGhPVu5TEIj9qrzr3ddIiw&#10;9mFqPaVvjz0qBG0w0fdpnaF35H97dXLioT3QCEZpUpnsfW7nM6hEjFhSJK/9ysE7deVhZw0RDRV8&#10;v01jj9e6OCYDPP+iV64AD1zs//fq6MIDRunt6NkS40PbLqb6DPi1T1EahEe987yTcYFSQDdu0Nwa&#10;r4VXvCZGVssR8FDdDfA4W09tXdgzvLS9zxXZe6WOgGbSjV85+KalSffJ5axSwg1Pg93jb5Tq8JwA&#10;T0nalPzwKnbh0a3IriMRKcpPFX9+bu1zlTAOkYUTTB9PPOUIzwXNHt5CDF6Dwtso1eBpYsDzjpDE&#10;B49uWqkUEWoiXZYMHLUOPZ1mIBw5FZzgi4etP0vlB5e0Sgm2fIPPrY38h54xnjoBPI/g3fmnG4+u&#10;nRaxEY/tWorPgFNEm8pzBCmGeC5plRJs+T/qPdZ1wNBjwnNHyEPrxqOdVopSI57Ucq1OM5DGJZix&#10;DI+YKDdXB8PTHXZJq5QwC0U/31MEDD1jPFUKeOgFSg88lVYzIHo8jqjvTimW3gNakiPPCJA6yoFn&#10;q0rJJa1Swlq+drZUzVPllhGeMgM8qR8e7U6YB6JXDRxhxX2fAUotp1KcCW1GeC5plWJxeDjVMNYg&#10;Chl6NHgI4KG/VL/WTjy6UNTCbJTa+lzFZyAfvxR4WmdPNZocuqhVSnhkny5SJ2ToGeO5D8HDRxN5&#10;CDi6c8MJDs1g6DPgRWSvmjuZ+wjPRa1Swlq+Js6tjfwdbkSD5+ZPfzxcM+i23Wpi84te+2oG3bxC&#10;9BWfXq1cRWJ3VfFcbjJOPBH4pEZRolXk73AjGjynjwLPvzvxcM2gh6c+GA+2PtfIZ4BxBrwrKMWe&#10;F+bKgAPUSJDLmj0EPbrHcYx17pXpSMoIT/wEeN7SV9GNh2sGPTwWd7VdM0jlbxn/pT7g6EP/zL9O&#10;iVWYOqHg8d4QczGBdvL9cIVCHYWo1ZowxLjkZmn9Pzjx8Fv18BSm43Pr+9yOfAbokK/Z3Ibc88Ik&#10;n7K57O4FqC+Op2GTwweJB9b3FEFqtSbGOil+oXhu6G8f6leJFY/MrysPoarBcHcw5eDU8hxjnwGP&#10;Bo4w96jIIHZrOJsvej4qn9jutopA7AtbHcfwVEn9RRTWt2lWKOSAByrrowtPE+KudhilGp8BGjsl&#10;Wt8iPWKrL5sIeFDwBGZFWEKgd4O1pQIP5n4N69vGy6+SY8Xjnd658FSaN6HSawZN5hh6ND4DHE+w&#10;dytOfHOzRn+NkuNRTK5LW6WE926wSp7jaU5lFNi3afCcKn4RJx6dz6A0VGBqH3o6zaBTzJl5WuAb&#10;1ySWq1fCPFLwXNoqBcl5Y+F42mMe2reN8JTfJtWrjMAc5XsXHl1DNRil0U/2oUfrM2A7ZkAZU45H&#10;H5cbCTzKzS9tlcpHTyQe4oqS1cgQz3/+Jq1epTjL8ujAo3dXJ8Nc8Ozjr+2tWuszYHdWW4/23ctl&#10;eKOao+zCVilIy0P+RefmipLVyBDP//J1BnhAQ3Lh0U9kj3ZSYLUV+WoGis8gwR/Yu/2YsPJquiwl&#10;+rTDc+HJOC4Fa9ccjy5Y3iVDPF/+1wTwwFVceHQT2fTdH+BhMzUuY1nrM8j4T9kn6KLeGmWNQNdz&#10;XHgyrvdsPM7NuXxGJwM87bdHiidBPHcOPNqJ7NNwmxi2IDiPPDWDns9APKKo/uo0wiOy+A3wXHgy&#10;TggP+6d4KvfyGZ0M8DSvDognJm48umEO4m7xEeQIxPAUds2gHUQg4okCM+u94PQiLkYnshcUuzXF&#10;G3vhyTghw2SIwS/NMAyx/YpUWdJCaR14dJoBVBDDI9uQxGMtht5nIG/E37s8HeARi4bSIZ4NmD0o&#10;eZ9OsDo5KMeH9uu0ymLEk9jx6CaywV/G8YgvGR6HUWryGfBH5N1XO0xF0cpSY0NWZoW2YPawCjmr&#10;8QzxvGu/iSsSY9fkwGMySlseupqxj8TYY7oMislnwG504oWjyHt4RNs5EIEnk5fZgNnDa0mRcGV/&#10;gOex/fZE8YCZ0TrwaCey4WAegZuyjxCPwx9q9hngl0klW4ma402+mQk/TcGzBbOHF0iR8NMHeN60&#10;ybEit03qxqOr8e4jWc8Y6+Xwh3b12owHoZZtkME6hw5PKQsdi5ehm4rYhtmDonRvafjZo/me5LXA&#10;k1rx6DWD7iPRtjB9UunQDDQ+A9nfQaV372A2LDPPDZ0RFc82zB5ekJnxlOQWbMkmta7v0WkGqrta&#10;GJoV3z4gsz2E2WfAL1BFRoEL14PJ0o2YPSj5d7yRO4PBdDUzwlOU5Ibj+TW9MeLRaQZqDFXFz4Pa&#10;tSdx0/oMuv6OKdiFiQ6WmbUbZUpvG2YPK1LKt/GZB09ZkgdYOV8BnjdGPC53tcADK4VqR8vW+Qzk&#10;c7FStZa2I8B0ySl913OvIfj8JzIXnqcncl/h2F7/mBITntZglEoR2Y4wZ6Mdj85nIPs7MZ6VWjr8&#10;II6nG7g2Yvbgs0DJ58Pz7ok8PeHVbHiGE9mgP/cmsoVnFCxcapTaxup6MMUDIvs7qcsVpp5NntfN&#10;BoWb58vJzHj+fCIl4KnSD01GTCuzhxPZUJ29GCrVcU2NUhueSuMzkDWvKNiGno1IPN3ZWzF7yOx4&#10;CMXz3xHMKgp4DK1nqBlA9fdiqBQ8rXCKmQoQq1fhp8gbiS+bQ6Pv2YgAk3cdouVua8vceB7YG9tA&#10;z0ZMOXUGmgFG/fX3l+j+AKPUhkfjM6gVnwH/pTr2GlCv8XI84h5bMnuWwINpU1OWjDfWnTY0SlvM&#10;4JHpDiXtd7CPtLm7aTTqWjXUDLhJJCYQhlWAD6nk9ptQE0vJ/HhQ62pSUv1ODHiGE9ngVTHl9qrA&#10;72JJrqbMJnSDkLhrd1Gl48uGl+Bb5ogjtmT2zI7nscMDKftj3WnVwEkB+pUhhgozuhu/JD11Td6r&#10;0wzGzUgTZI9gurDqLZk9s+O5lXg+gAYX604r5Njc4E3Ba2YaXlDFsuxnoPgMRAGGPgPS6/hGpFuO&#10;R5y+JbNndjx3cux5gtjZWHdaN3/B4jcBqKnDR46VucYUzSDjvymagfhSM43aPTQe1eHZktkzO56Y&#10;70eQknegHceas5rO8GB4qti8gg0z6ZiTTrbGCETSn5TrlXfwOBlRmly7JbNndjwJ67ublDzA0pBY&#10;c5ZwIMcST2JWl9hhRjzaOINk9KWm45MywNNsyeyZGw8F9Bo23G1SqiQY0owLB8tBwVMa8LCZUvMu&#10;pBp1TeszEOfX+hAH5Q24/NoeVWbG06TkCGkEGhiFcj0eOcWUkQZvWqUk+jrT3qHmE2amh1OgJOIh&#10;One1+FLT8XVS9fFsYG2PWlfwMDPiydoYTMAGRiEDHnUiGaXOjEt+WZCOeem7fOrJmgHXO2TS3g2s&#10;7RmWbz48NeRtgcEcurlCi6fRuFaMg0vO8ST6r60+g6bvM0DRcGZae9X5tuer3PNlZjwfYCIuAjwN&#10;tSY/tPH4pAqHnW4bil7lDEQkYDLhsfsMOs0gkdfTFIJlTxQHb8rsmX2+hzYZ8CnWsH9PWeu0oJLp&#10;1L1ZNtOS33q89qZ/LU2v1UUgdlMEmbiepu6Z0i2vtCmzZ248t6Cu0RLSLo4S0PrmCz7o5Irf2jz0&#10;sCZmSk6ogaIYO+Lymo5PrQH8TLj1NjWdMDsetrHWgeJ5B9mKdCutRaempCYz5a5GJQ8rz4DnfJ+B&#10;aJniDpuaTpgbz7cJzEsX0Lk9EvKX4hGT0mj26bMMPZ+zBO2mRdXyqjqfgfjI5jMQDmvRPrdl9syM&#10;58cMVgFUGcWDpSzHF5XZccpONzB5pOmxP+LRhgOsaxO0mkE2vgjjIfq0bZk9M+Op8VI1fZu/xcv1&#10;tpgV54gNsb+WuoEc+Ye53KKoGeW7UaQbSkwRiPhUVs2A21QCz7bMnnnxkA+Y4aGl//3Aqmh8jowz&#10;KFKhG3RW5zATYnRseVIp7f1n8Blwj4S0rLZl9syM5/Ev8RvbCfKj5oayIlKxgFGxH9kvAk8exa1t&#10;n6QZfAb85hJPSLbBFWTWGGvy1nlKF4FYZCKeqqu/Ph70hyLCWtvltME+g2R8kZo7rFN+yU2ZPQqe&#10;JPzkCav8ugjEPBO/K0HsGask9gH6Q3mez1RzrXDNQHMR1m8KmNuaTlDxTHhtJuCp5X1yuTV3Zx31&#10;VQP0h+bDHNPK7b18BnbNgGsdonluTK9Wl5dmuu9/t508AU8lX0/YFbo/EzZ+tljmmE4031t9Bspy&#10;BXlvnXFbcjzi8VKyJVHwaC3zR/5T+9ReeJqsf4q4Ui7+MLmr2VQcs0i1fY4mOqoZawalVTPg1xeq&#10;4cb06t7ibN33YltjXck88fSwF7L8rwnLnm0zSjPxrc4navUZNJ4+A/61MKw2plcrofv/0HYgYj2m&#10;tgr98PT6i85f/1oMxCaHGjNgWeej84l6aga2CER5ZTGfsK3pBHXlS6NVDkpeuIP+ZI879FeLdDd5&#10;LaJirEE6/L3WOd2sPgONZtBoy8C6TdHqNqZXd+suD3ygHojwmk1vPbWaEUcJU3rNa8O4lx87rxpm&#10;kpSiaAaJvHw2/Kgb2fSdKAPK8TebiqISIlzI8fgr0bnhV202+NKrp1aVQsVf/0BY/o3a7K5OiVB5&#10;dXGiOp9BJD8SX+pieXp3wQfKhaWlO+bSIox0TR2ITBr42DxvXfelF55asakG8WxwAdNefjydAV83&#10;Pb6Tw2cgPtL45VThI2Mu3tCUbE+Ek1IXKMF/YiHFkk/5pRnP38rvRecxGoT/w5/yhR1kQuSZdBqT&#10;8t3YNINqHIGo1wy40cUfYmt6NRM5FaVJdMN/xrXGNNLh4V5Q8I0Km6npJt6GOayiVMm0Eve+45l0&#10;GqWL69+8g6LJdCSupWtj/SfA7zmerenVTLoNo8aVwH/Gjcbxo8NT8x8Z7EcijxNNZJDsiQ5FSjaO&#10;WP1KZNJph/mihGjCQnU+A00sjyqs1xReia3p1UzEg5fjkVHiaU/xMFehFk/D6grCcwtRWZ12MEj2&#10;1EZx1w318chMOoP1HVLsPgPxkX02QfSC4vJb06uZdAPq6O1Rxp6Yh0QrXw7wQBl5aBskjChS8YXU&#10;DobdY3TqeqY+HpnEDV+ZsdNN5+msxj6DziTST2iV6hY/21qdIKXTPUcvacmGEY5n8O0QD25SwOdw&#10;6AlK9kGuHYzClPKjkgA36X0jqoopVaN2rVtRJVl0aZAcPgNu8PARaGvTCVwknoFy8DviEWt43Xhw&#10;sGHvMkTsKKlVebjnqBEUn5iW/MrhKu8vnBaiXZsgru7tM+BqBcdTbWw6gUvHpO8XfUQ8mPMuhv+G&#10;kR2jLPDwfc5qL+3h4drBaIQvTZPH3XZX7P0eOd38ZhNsqxZJd11uVpWbNHsUPGXv/blHPOh2i//w&#10;wMN2QmW/Zn08TDsY6ceVaTCu5ItSDHKqcNGsqNL5DMYdX19YG+V4tqlXK3j6ftGiW+gRPwKewXmj&#10;DWLgSKqvZRo8qB2MjH+jF6VL71oOMhIx8dQMHD4D8TH3GW1Tr1bw9P2iKp4bWDY6qsP+36h4F7Ch&#10;OR7aT+tNL5aMcgYYJ4+79K7cJzqoOV10VLjPQAyGvG1uU69W8fT8ovfK2PPaAw+GcJTomhvjAe1g&#10;1LkPBqNb5WDxBcMzbHc6e0aeIj9y+QzE/RmejerVKp5WVQ44nowt+ojl1KmQER4o5RP2cWM8o2wT&#10;7LNE/RMneFhtKtvBZWTs1dFM8dh9BoYwYHZOzhMAx2SLor40hVJhEk/F8Aw3IRh5DaAOPqJJ+kRG&#10;eIgGTznGg+pfqTq5MzLGowkLlYNQ6+0z6OPZWpiOEBWPqhxIPPWrGBRrJx62gxZc4Z6M8WjSTvYz&#10;iLcSj/I5638GveBMPgPRZwr9TX/QpaXX5SrKgcSDrpoY901SZYTnthJL4h/Y6f3yFsNgx8Fey43A&#10;o2YWF0lVemfqVlR1moF8wexrE4jQOISCsMnphAEeRTno4Wk98Nz9b+I3hmcwhdMOs3XV/TkKiadW&#10;fOdtf4UHf0hrBGIsTxVXMfgMpE6At8i3afb08SiTph0e2M/6NNr4c+yxfvMXn4jjeGLSv/RgJ56y&#10;P0eBinlFBpnFeUKv3okaKJ15Khua02fA8fCec6N6dR+P4hcd4hnqnWM8v9XMg4ok74czEO0wGLXQ&#10;4AHJ1Y+jfjJJdkAqLymuZ9UMDD4DqROkZLt69aDaO79oOJ60Tpnn57bQBG430Q/9j6LvoalKZ4SY&#10;UugF9wzW5qLoNANpnnZtRknfmuhLzu4jVinEZJMynIQR5RvgaeO/+gcO8PxB8VS4upSOQqUmMSTt&#10;f3raQRv98v2hiwaSeKqehlf0Ew/ggVafQacZpPJGGdEJH3RE3paEbFJGk6C8pB0eamm2xzauhgf2&#10;/vxISFadWAZ3emh7SAf3oe91TzuoD9UPsEZE1J2CRzmrGGRpJ7P5DAQeVo6N+qtHeOSk6QBPFas7&#10;4JARnpq0WRWj2xomIJrDm8F9oJYqpeMqTvU/I2XmWeDpb3dV9pPe4EfyErpVi6m4nMtnIHSCkm8R&#10;nJFNynBMyfl7NMBTD82W4dZ+WZuVfJecow4PuirzTjvIY9S3Rnj6xqroepTK06yosvsMjLF0eCyf&#10;Utqmv3qMRygHhVz4Q3us9r9uhhtUDvEkDR1HEE97MOLpJtpwLz8VDzeTBttdifVr3Wdan4EMmOjG&#10;Jfm0poWzYp6HLVLZqF49wiOUAwXPibT/oU0G+ulw39KY4qH/+5O5Z+oxHjazJioa0EBNjyeBov6f&#10;Gemn65jLZyAKgLrhNuOrQUbPxT2VXedG3/v2P5B0kEZiqFifGlLQM94xC6Y+vB1eltvo/CrQmOCP&#10;16O7997jwdJ24uszIE6fgdA3+PLimGxTRni4X7TDU36etl/3Ym+wdAM8x7/oKfA/trPLGA+PZOY1&#10;iXWrUZfy/nssbPqu9jRhoe0Un4GchoNLbzQOhGjwcL9oh+fpi9gDz2uGp+B4/uPbYW30b4Sdz7hS&#10;Bn7SwSIC/DWVX2X8t0k+A35NdoPN6tUaPMwvquD58tR+M5oiGOH5QG5gwMpwyqf6j4+DqxYD5x5U&#10;5BhPPZh24MFxndtA5+m0+gx0ibFQRBg3fL9ZvVqDh/lFOzwP8bH9JhuOEqM4t4/klqXVBzzl/fvB&#10;VftzYmxaZlx1ZTS4LMfTRfvafAblWDMgpopv1Sj7rfqrdXhYZah4XjdeeMCtXVA8t4Dn3eCi/VhC&#10;06LeYqjh9pd/GnwGyfAjZcMYU8XzbhNVw3Zj6VoUMa2r7fA8UjzfZsMJnyGeh3ckBjyEfNDjSXp/&#10;UaM0FdUJKxrE5+NIX/i3cxtYfQbdehSnz0AoHRg/tF29WocHG0qH5za+hxxgjgUkD+/bmM15A557&#10;Bx5MOSrwCG1Otwdz0UvcobVnJvkMxCWxGJt1iOrxfCAqnjuK56d07Dvt//3+EXdRoGTfIZ4Pg2v2&#10;agCMUsDTV7Z1ezD3VhEQbeZWaZ7WOp9BQvQiYncPZLuBBkSPB6TDk8TvmjRx4SGPDew3f8Pw3Izx&#10;qDVQsyT95RBPOXKulNyrk/ATrT6Dsbpm9BmI58fWuV3FzRtP68Lztjm2/w3geUQ89eBrhocPM8BF&#10;h2c09PAFqXLxidVnoCgLGf/F6DMQyiCObdtV3Nx42hSG8XiYNXwcClKfmv8W8LyleE4GPJwEvN1N&#10;KvBI1WA89AzWfzp8BuKjxu0zEKYUaobbVdx88dx54ImbHzNa6DuKJ75X1DGlEhkeofcOK2889AwW&#10;t+t6LdlAlOUKbp+BuCJw31qePVWceJoM1l7dOvMaJFXc/JrSy725JS3VJtLetz08MkXXkfQO06z4&#10;aXpx6roNMDufQbfztdtnwNtjy1YebVav9sSTPbrxfIjrBvCkFE9ixSNWEVTH/pLVfPwat71VHrP5&#10;DMR18cd2/dVm6YJ4YeVi9uBa+tumT3HdJgxPk9yPohCxoliXJ95uiqdK1GM09cTTEkXiBC6aDX9l&#10;XvNWMwgNhbdK7DvL7Zo9RpHTcX8hnifX2tI2fYir9tuYtBnFk96PohCVP0T11X08jS7nbMRXGGZ4&#10;U3lRzdqEIM2AZ5DBHxvWq40i8XxkeDrtl8kYz2NcvfqSqhGwQWZ6P0jSx6qswYvIGqWjhYpHoxkI&#10;rw6vTSULZSZPEg/QQdEMQkOpxILfbMOBBhaRy68+4srFyrW2tMnu4v8L8PwL8GT3g0GN4eGbYYrq&#10;ADypekldarBeqK14iE43m+YzEE4D/LFhxc0oAk/2nuEZxFFp8fyXV98miKeip/ddqAwPayuVomup&#10;+neuG6ILZR2BsjrE02eQmorHdQ0oxZYVN6MI1SB7i3jqn4flGy79zZL47U/fQM3c0jPvBxMQKh45&#10;rPfTubW6oUfch4UEdOpaIn6b5jMQmjomlXuGihvH84Fkv1M8H8bzJiM81Hy9SzmeJzatrQirKVyH&#10;ryhWverTDj1ikEArUombFpeYqBkIqxRGtu0GGliE4fmTpIDnafwijvIatFn8Jmmgjm7JgwlPStRh&#10;vX9R7dAjlxiibyzhH2oS8Yb5DESCH6BUmLvA7co9T3mUEoZH70rupGpInL5B9fuW/u+e9AerusOj&#10;5KHqXUM79AidrTjofQaygXRXLT18BsLHCpQ27BA1y4OK5x1b+qnKKGlLTb7M7nCkv6Va2z3pa+IK&#10;nq76enha/VYOTReprsvpLhtIqRmXzPZMI5wG8aYdomZ5q+J5IMP5hHGswV/kS3KH6vctzppWsfq1&#10;gqd7p3t4aq1mIN5zGIKsPgONumb2GYg2CZS27BC1Sg+Po/WUh4/kC/LI8LQJxfNDD2gtVQNlhqxX&#10;f6VWMxALo6A+NTvEWjWD2lzvlcgSlj5PvRqkw3PrVA3qA9hHj3jKbZOS+/abvlrG1lElvdiZnqen&#10;0L/FPCQf3nObz6AJ8hmIpwfoGw40sAvUNeTIATwuxbo9QNqqd5g75JaOQPfNl72en+EBu0dJYNTD&#10;o9cMhD4HfZwtn4Girmkc1yPhc6XQiLYbIeqQDs8dGSUsGkWJooaHoaS3Faxe/KwfXSDxKO+0ikdv&#10;lAI1Hqp+svoMFHWtC9zRXpAddJSFeI4OUfbwhC27iUlCyp8HZdVkQ6TmK3pybp8gA8Wx12kwPKB3&#10;99aXKgfoh542+lks9LD7DORH0T/4LxbNQFil0IiepV4NIvHAUN9XxAx4KobnsYY/e5kQZN02vRaj&#10;Xk879DSRCKk5lhafgaquCXu4sijMInf14Znq1SCIJwY8KTnWjkidJ0w4igfdvkVab9Wva8UNKkXF&#10;Yxh6qqOY6jnYfQbdjYQ9bPEZyNzVR9I8V72a4TlCmvGsPQ1VNz0erJHbN5qUR6IS1G0TWlWJ048U&#10;RVyLaFtfn4Gwhy2agQhrpFph9RwdoqykhKW6iWvSxMOAPi0etn73NrXgUVcqKHgMQw8dqRqRf8Dq&#10;M+iUhUTgsQz5HDmog89xJpuXOWNVQfHQMd2+MlvF879kZjw4SMRE/KFcTjsE0JeiFXZpZ8+I87sG&#10;ogR/pDwqwqYZSKs0eZ4OUZSS72wRfwBSgxz7trGHmPGA/SQdRAqe3GCUHrqFOLH4UFEDMvFRJj8S&#10;S/AtPgPx8GjrPlfFjWWYpGWN30FtD+wDrebGqsSGB5f8jvFog3QI67QivspQHODyGfDkSaXFV8Ot&#10;Uujjnq3ixvAkmCj5NArj1yvWOEVqwwNGqQZPY9QMpAkZaYIKxj4Den1+eYtmIC5ZQdf5XBU3TDAJ&#10;b2p8BzGIg0A3LZ4n3HjEhgd8zRo8Rs0gFa96pwBrNu9RfAYx38nB5jMQqGkZ6ufqECWYn5WWlsQJ&#10;JqbqF1eL5wFnDCx4sGPi3u826fAYjVJ5pw6g4iBIhx+hfnmQpxqk6azS56u4Sfk2g/yGg739tHhu&#10;0bdgwYMtgeMBZV18bTRK5Z1KmY5H8RnIX8RHCAV7WJvPQDip6dM8X8VNyk+DgFwULZ4YVTctHu7Y&#10;hPpuecB03HT1q68l7LSYFlx8xQ/RZDoaJJlAr44hOzI7il+KDkH5c3WIKtJqPhviKdA3h74FMx5m&#10;oo/xmIYeHN7RhmyjH/grr1m1qPgM4Pos3XJiLo/YxY+OO9Gz1avtosNTZ9jNmPHwcAJudXR4DENP&#10;2yU8aiIxYGhWLQ4WjLB0y5n52fluI1RXf74eN4cM8eSYBRFdwUY8wvJnVUfbmriGYeipeYRoDA1E&#10;ZGPVrFpUQg/gyuDVsWkGYkoINxd8voqbVXR4nljJdXgalm0vZsdmyofEGKTDPZ7IhY5C/EUfr1ps&#10;VZ8BYSZAZWsV/Eo1bIsSX7oilxEdnkfWrZvwNEL5EtsyMjxPpiAd0VCgNmkDybnCzE/uBqFhkgnA&#10;Y5lNkFmRqYbwbGeyXaIbe+5Yx6LFEynBHmJGhlVwYQrSIZ2CBb0WGzGqsc9gmGQCnG42zUCOYpAc&#10;OLt0RS4jozBEQr5M2PI3ttHSsEoUx41I6sv1BVOQjui0qHnSRELB1q1aFL9wKO3JrhmIzbtpEZ6v&#10;Q9QhQzwfCPkiYzp4QrStZzxngHiayK4ZMN/LUdSqRwQixVPbqr2S2Dec6+hM0ez6+zX/CYUfbrlA&#10;IYzH/5ql5LAapQSrE35lfZLOZ5CJm/DKPto1A7GLX358sYqbDs//qPz+2+C7NqrHbyp6evKD1Sgl&#10;2GzgVxzRG6fPgIBXp7BVuwi1ik7Pcu2Il5RhvfZoAxIQrM78aDBKuxXCUYK/wmGaVYvjxJSvjdmR&#10;2XVFkoTTi1XcpuAZfcjwnAxDj2woTfQ5S5540EYgjpNMFFbNQOjVtLN8sYrbBDyarKWI50vD0CNb&#10;hdh7AcYMTQRi11JEZZe/2kZ8oVdDo3ypilsoHu10KPMv/2CoJGWxKEMLJq8uAjGT9xDP9r1NMxDT&#10;CVX004tV3ELxaCNxypPxK6JalrmIpeq8dEoEojxbjkvVd7H1UVL+89eX6hANxaP3qjE8ud0oJXL1&#10;Zx3FVp+BHJfsa0LEgFNGL9bjFoqn0o4vWJ+mIB0l2lfGPZ10axPk2cpe85nlWYSnoDi8gKlSk4Th&#10;ibStp2DbSzg0g87Mj45+qxatPgOZBCQ/voSpUoME4aEIdD5KbAG1UzPoJp8P3X4y4rdmrBnYfQZy&#10;F7/o9HIVtzA8RXQy4nEZpaRLDFGou2kPf1FXLdoVtxh/ttGXL1dxC8IDEz15PEhfSbh702WUkm63&#10;W4Wk9BmUI58BGcYb90WwBmP3pXrcwvCUtB6KeJhyjA0bJn+oug6okvNnPj4DR859oVfXUfRyFbcQ&#10;PEigOI3xsEyR+gupIdKVnH2OxUfSVdDBVRzXBTGL0KurKHqxDtEgPBW8zSY8pqFHHasq3hy6gGjF&#10;ZyAOUjUDG55IziJFL1dxC8GDnUipw5Mah56eU7P8h4h8GrkK6rHPgA5Cw+RzvQuLYPzoBWsGAXjY&#10;urbyOFINwFAxBen0E4b8LFJLik+7VYvdSjllEBq/CcqFRUrs6OW6dELwsO3gNLYItJDabZTSe3HD&#10;p4uzllpaZx2pmY4seOT4FUUvWHHzx1OzOtWEpDeYk8NplEK2K76FnGxqnc8g5b/0wuCHWZ17z53w&#10;41+y4uaPp+SpjvV4Cg/NgJR8iib6QZqUWXcJ8Zs4GnLLx8bHEYobtcVersfNH4+wazR+MPjIRzOA&#10;2U/mnRMDR+cz6CIQ1UxHFjzCIVpHL9il44+ns1n6n9+KTehT3Vn9JLAFc2PWR6G6yZGpHM8mQMNr&#10;jaOKVP6qF624eeMR9d8MjIwjvvA+RikEzWFwTSnXe3Q+A/FLF/+Gg5BRJ5NLEsoXrbj54pHhU82g&#10;mRwxl7TJKO0vnrpnoWlFIkYOu8+A8PWL+ufhVy5etGbgi0eOLa0Gz/HJMPQMtmu+ZwumICEi6l0O&#10;nwEho624lcdOxIO9YJeOL5426moy6X1zBL9/YRh6Bqtz7nHGp42E79rhMyDjEG8pcoL0ZStunniU&#10;zmuA5xZUrMIw9Axs2NcYPVAdROpKh8+AEGL06ogJ0vZFe9w88aiK2XiL3zwuDNrTIKPHa4xNgw+Z&#10;4uXwGRAznrYbCl+04uaHp1JG/nyk7EZx7mOUEnKDM9DIF5ub/FrRDMRvfLOGVHvdTnGrX7RLxxOP&#10;OvyOo9KjbyMfoxTwgOHD1o/gIMS/bpTQA3FsLRfI6URO6FUvW3HzwtOzakYBAG30jckoHVz7BqJA&#10;GAvQvOTXld5nQMx4pOJWvmzFzQtPrnYg5bCvb6If/DQDwFNEPJcvJDB0+AwIMXp1cvE+FC9bM/DB&#10;U/aqoBqeUEc/exmliKeMvmPNgp4iu8lO2+j7DIjRq9NlfnnRHjcfPG3fbaLBE3kZpcwBFIlNKSLF&#10;Z5CNzuAWkwFPI9S19oUrbh54BoG7o8jaymQZjlbnnJQNMKLoVacZiAPGKfr1zbIWL0zzsj1uGjxl&#10;NGgNgxoYOt3wBO2l6+GLjYsWxYLQ6GvpM5DXH++opPfqlGIwrF+44ubGUw10o6FXB0Zn/Rs8SjN5&#10;UuxJxdNcmnwGxISnEM9QvWyXjgeePPqvet9japz+RouGN3gU76vuCq8YLJ2nYLyjkt7pJqGUL1xx&#10;c4499agCoGNBa55nnTCGAY5ebMAjZjmb7iyjz4AYvDptl1HxhStuTjzlyGmCuxymRFRdG/m5q5ka&#10;Jl3fnQ+8O27oMyAGPN3a/fyFawYuPJpZakhUqeBpIk+jFPdx6FYBScuy8xQouXnlavpUd2X5yrxw&#10;j5sTj2YaFM5Q8NQmzWDknAM8napViF90moEchLReHXlq89IVNxceTccFa9xQNWB4Km/NAPF8Id73&#10;QoZ5ytOHPgMqte7asuHVL9zj5sJTaYzyWvZK/AKeRiniKb4VbU3a+2afAdE73bphq3rpipsDjy6G&#10;oOm/sYWvUYpVHaVylUIk9qfoLpzx37rhSOfV6TSD8oW7dBx4at3b2faHY9PQMw7GbmBz0ZRr1vVB&#10;xDXqfAbdHTQX7yYHi5euGdjx5Lri97crMK2X1ySgbmCKJ+UxVNWJD/A2nwHR4pGagSk29QWJDY9+&#10;LXx/TaFpvfzYKAU8JaT9TOCPIuZKYYdCuwuzxqsj9YH2xWsGVjz6uPZmMP2jv4AmwzHFU3ye8vW/&#10;ecqHEJvPgOi8OqpB+8I9bnY8+tL3K8U0OtealQxJG/2QshgqqtcxzLXNZ0B0eLqp9fqlu3SseCp9&#10;zTdf9T2mnu5qMDHr6J8pG7ogAhG7JqvPgOi8Op2lXL10l44OT5PxrTByw3rEr5Vaab2NUsBTHeqE&#10;8DWQXPHofAvV2GdAdF6dTl95+YrbGA90OzwcwGDQ/Ki0qsbbKIW9gotTk7AAT9DrsBkomkEsflMv&#10;qVlo3C2pe/GK2xhPFaX1yVb4+qdON2i/8tcMKJ4obvgeiSIVQmv1GRCN003RTF6+ZqDHg7vzmApf&#10;p12v1/gbpcg1Q+U6YVSg5XVJ9nQ+A6Lx6nSqYvvyNQPN2JMzPMY9V6q06/Nrf6OUHvz9AZRrmA5g&#10;+ho9ucOo1wzGeDptv375moEGT5E2DE+qP6PKumXYxrl+XeIqULQoHuDO1ABa011+oy4WsRdkP3K6&#10;dS9E9fI1Aw2eMmmF6quVKqvVuX7tMdoMx2CQot/twBtXqaaHUzb87Z07aCHKJHj58jUDLR6sEt1G&#10;c+x7MChFqjt/o5Rl24OtOWUEYq0uztFrBiM8ipe2ePEuHR2eKoFoW8sZXeiscfmGdqtemMfDTV+i&#10;n/i+Wco8eKP1GZCR003xUrz4yR5iwHNrPaNbb2tc2KndLxHUAMBTRt/wKlZcDgbNYOTV6YzSl7vt&#10;iCJaPI/WM2SSLmP4LtF+DJuhwoxpJbVxZVVdqfUZkG6LLSaKl+LFbuenSjiegg0aB4zR8TdK8cKD&#10;cBBlMlqzBzB/wEz9S0mtdA2KmwZPHZO3tjPu2aDBxN8oZaGlPJgqYZ/oYhHbwQP1vTqKqngNipse&#10;z53tDNgQKxd4Yv1FzclW4AR1wuYkfhNHDHMq9b06ymj1gpOLd6LF88Z2BqhSlcCTag8xb8iHeLoI&#10;RKmYVybNoI9HdZBfg+Kmx5PYzgCtuxF4tEdYtt0BPN0cdCEBK3EGcf+MnldH8VJcg8fNgCe1nYFG&#10;UW7r2yxb9fKxh5+Xfy1+VbL2D27e8+ooS0mba9CrtXjazHYG4uG9m/5AS3J9qGypWLfRK/GrJt2e&#10;coYUxUtxFYqbFk+T2c5gtYJ0DBWkNUqZQGWXopJr2EsT72/0GZCeV6dRbnkViptuMjturGeIRIbm&#10;RdE2lerEOsYM730UIcDaCEQuildHXamXX4HHTY+ntp5xEieaKFg35Dvh/jDsVNrKuNfO6DMgPTy5&#10;6kK9BsVNi+eD7YTW2eXXtjH7xHZKjOF3nDbFjs7oMyCq001dJt9cheKmw3P6aDsBLRf7JW0ATzCZ&#10;XfJYNyIahNFnQFSvjuogr69CcdPieWc7wY3Htks8xVN8mrBpaGxlJajWSgTiuNI7PIUy9FyH4qbF&#10;Y/WIWpIXc7E6W04k+iZhPVPF9zQ7WnwGRHW6qcpIcRWKmxbPW9sJMN9plcY6KJza6MeEhUkz/Rvq&#10;3OwzIIpXpxcWdB2KmxbPG9sJTjzWHd/IsY4wFDEReXihxzL7DIiyfrFUvBTtdShuWjyJ7QQnHqtm&#10;QI7VCUMRY6F/gw9BiTPIxjeM+S+qB/ZKFDcdns9S2wmWbSeYWDUDclPEGOt2FFpAozqHak3La+Wc&#10;g4LkCqLfUcZ42s8y2wl1ar9ga+91bqIUV8lFMrBN3YBH1/LaLt979+0VRL/zQo+q41PrCS48td0e&#10;+Z8wkBeGDuGZU6t97DMg0unWizu5Es1Ah8dev5Ytj9j39l4nP/BYt0RUsLqHiFYnZ16dRnWQt1cQ&#10;/Y4SjiezX9DirgbJMZCXvv1fdkyUxaLaK/IHVYab5uKK29/r3EaDx/76u/A4XmuqQ7NYt84p0yWE&#10;03eMDE9v8q+6uEtHuI3fdx/90f2aDfh9cF7PIBo89kHXshsiSONQeKmxA3gqZcCpZLdVaW+Nd6x7&#10;gQ3lxRW3hj/MU/eR4guLJb+EFSxzXlAvGjyx/QT79RyaAcmHE9oMD/tD4zMgfLTr7395+XVxwhpT&#10;3lZg8Dv+Bh0QV6FYwG3VPe7vQbfR4EnsJziu51B4H4bhIGx6jlW9YffGdLiD3wYSGjRC3e8eGSzC&#10;R0JSNoayFaAYdtbrFu5IK39ziwZPaj/Bfj27UcpuEJPe+x99zzuuRj/eQ7H78cKX1wxE7autB7xP&#10;D/h2K3h4VjVZWHKSFexjuWnw2EteWL91aQZ4g5ioo0cDASFswxh9x8hWNah92+U1A9m5sbHnLX4E&#10;cRT4b3uUB3A8iSz8UYwerU8ZQnacR7m3P7XH5XjrUXZd5NEHpX68b3DOW3UTFBfXDKTrkeHB6CWA&#10;wtR/QNSk+A0zEztbvjl0IdAet5kZT+VRb3zskTv/noRyYOgYqSpZ9Pq2DWgGAzysIRzJb8xggJbT&#10;sOcVeGoZli7xLNJ6Xlu/dRilKFxzk6GiCXtgc8d4bPqF2YBmoODpGsKJJCUu+lTw0HaTwb8yrjbK&#10;aPlxAJk29jjEunLORzMQa3zkAsiURfPGxo7xWPQDUuvLawYKnly63E9tXBJICkGHmrRJ2bOmoAnQ&#10;f2OpLQAe+HJ9PK1PvWHSStke0JGDC4ZqU8fYVYB45stP9nR4iie05qjctqcStQD6/7hJ8bMaPMC8&#10;DXFtoWWOkwvgcRml4vFI9I3IJ8JOsQWdIstj7++Lawbq2PMknOq3zZHjSWmHnLLjWHPCPxQ8UNRF&#10;8Fgv6jJK2eNBrNuvYsssZrHh1gCJoSaG320hPTLggedneE7sHYoOJeoCVdoeGvgWPzz+zfFw9Zri&#10;wY5ifTw+mgHgqaJGbDjHTmnM6x1YGdWaubhm8DfDA08h8eALFkk8rPXgh4da4ElZ+WMGan08frMw&#10;VFE+Nglf6MY3WRqOL53Uw37v8umRa5a3Fh4K8aCyQ8A6LdHzVmXtqYFysYBOqlan7Cf+SY+mDH9b&#10;BI/Vn+1jlBLAk8dNwgZ44cipjYPPCFxxcZ9Bjfkz0O329C+OB+QR8BBwFbRxk/KDfyN1zMBwvzXg&#10;ycibZfDEtsf2q7cT5IxL2Eo3eUpkGH3K0Qrjy+94VXd25VMNePhz31A84JMsCeDhrs+kwyOrkOKJ&#10;18fjpRlQPHVE3z42pyAdOZXez9GMlrBuYOMEFU+VPTE17m/Qr0t0I5RQvJQ7L0+QpRML0OEpoRda&#10;Ao81htfHKIUHLnFGGzszJQeidiH++NP68nEGrHNjY0+Vcjx/0fJnJTq97hFPQx/zDTh8xNjDp+4o&#10;Hpy9WgRPYv7OyyilcsoxNRWOIUoEos72yccfbsAo5XhifOiY4oFCNAzPAxF4QD17S0vI8PzJ8Pwp&#10;8ESr4/HUDMhndIzBtIhRpqxN+ESzmrhgnUiv9eQX1ww6PC3Dg42jTclrwvA8EGg7MEX6Traej2y2&#10;+wnxvAbX3Np4fNzVIJ9CaiqMRUzUTEfViE/Bkyeobth2A1sqSTwkvocaZ3gSWLyEs9c3bHQ6otJ9&#10;YngqnEqF6TLEUy+jGthieL2MUoL7mrO8e9Gplx154GgXjvdjz0u+hT17OjwE8TCNOUY8dwQCDASe&#10;CvzTDE/G8KRw3heQYGgRPKn5O98hG15/Fux26GVHlnMi2Ao7D3xvhra8uFE6xHPP8ZxIzPEcwBOa&#10;siNpo2J4eGkShqdM18bjqxmwLMkJM2nE5Rq+knEsp37w1ha2YVbwvIb+imnMR9SYE3jGrCINlqxO&#10;mgEeaD3tNxkt0hJ4LDG8nkYpyzGBjl3FHYBxBq2GDq5wzOS5zQaGnhEeFh5zQxsK4qH6jsADGpzo&#10;3JoE7VYwWX/KimV8bpaAOk+jlM2OQCsso2G6vWqMB0qpvBPVBoYeE54mJSVMtLUH8oE0+MwUTzbG&#10;U78CbWdlPL6aAeqegKdQ3AQ8ArEY0sGPFX2kuLxROsZzj3MLEk9zJNwWoofVOjwkOa6OJ6jeAI/q&#10;rhG93GD44SlIku4mlzdKe3gOkE7zHp1uN7ShlODJoXjekQZLRvGQMZ4P5MvTMnjMUYi+RqksYR39&#10;Iq2c7uQeHW5IdZ6k5vL+UDLC8+qAD3hDG0oJ+YgoHjBM4cg2/aDB8478z/HaeHyNUlnC8tBVthJn&#10;MKajzGJUl/eHknHrYU96W5M/sXOjhXkkTYpPTvH8OcLzHteZrYvHWzMQJSxORKpuvR2VBJ1EfNKt&#10;acm3MPQIAy1moZ7/OWV+pru/yDvU3Oobav00+Jxt9pG8G+F5C9bpInjMMbye7mpRwpREcZfno79q&#10;sRg632Qz2sTQo+Khj/OQPrAdDT6Qe3TqfOjwwAKg+xGeN2gqLIHHGCTqbZTyEqawh0YlBn9HmxBe&#10;nXoLVo/aucH20Q/pexbB9pG8Rpfo0w1tQw0v0XuSj/CkmJ17VTzeRqkoYXlgdg781TqeQrTZYgtW&#10;j4qnOZzIQ8JVy48kx+m4dzdU0W5SIsbRH4Z4MuxqlsBjjOEN0wxwp7JuXUjlYCvwRBtwuJEenn97&#10;zfEwi+Bn9EzftHY8hHy6kGJtjEL0NkpFCaHrrn4eptszPGXGTtqCw4308RTk4Q0qOkjiO0im/vaG&#10;Wj9NSsTauFHnRtovDyvjCdSo6h/hhOqfrML1qxY74V6dchtDj4Kn/k9l9nAHz8dWlpakScndTdMt&#10;PiUdHtC/GZ4myZdxiZrwuEaPUQm/ByzVK9a7udhyPNE2hp4eniq9ueucgiXMyr25+ZcDD+3al5mO&#10;M10zUDMgbPPfKstBP21cIwobepuNDD0qnieK523n6oIQKpJyPG/l4cPOrcrKZSazTdcMM0oBDy0c&#10;fcwKerfapVYwr065CY8OUfFUT3V689jNeJQQxZdhovxUboM0xnNPy5+uiSfMKAU8KSGsxUepky3D&#10;E23Co0NUPB8ontvHzpfSw3OQhw/x3PzWRIcF8BhjeEN9LWxrTNopQJ1rMx2NbttEm/DoEBXPu6cm&#10;u30n8PwBv1C9gONhVfu7Bs/pjkSnJfDE+s/D3NVQQjb9luGcnLvWj6Q/e3dZGeEBu+w9/Ad4/iI3&#10;uYiSSDEuZDRbmjySYonOzYQn0CgVK/0pHls6+U7g8tFG1GoVz+MTrf8n9KW8g3lGWvuv/yY3hcCT&#10;YFTVaDoug+ieBfCYYngDjVKhd4LGE/k0itfDrDoXlQGeD4gHyMA/9PebkpulmPR+jAcC5ZslNDdT&#10;FGKoZsAF8BQ+rafwPG4d6fDcwdqrCgcbmAcReIh4/7ANjfDcYsHXwxPorpYCT1n7GJsFziVspG8b&#10;4IlriSfT4Rm3nmRlPKFGqRB4yjbyMGdKMJC24TIgKp4E8WSoubAFJH08J93Y80WGboYF8BhieEON&#10;UiGi9TgbX5Xm2+nblOm4FPA0qISpYw+x4olZJMwSeFLtx8GaARfAU37uYW5W32yob+vwtBni+Ynj&#10;udkonqkqFcXTRl96qNZ1tKG+rVt+BXjapP02Jh2e10Y8nUsU93BdAI8+hjfYKJWXA7snLtxV33hZ&#10;R2uJwPNHgwtL229ishE8mfZxp1rz6DVIarfpU26pb5OqwR9/sXW/XyTEB4/SuTVkRTxTNQNY/hLx&#10;BGeJ7bg22o5NSiSe9I+/AU+KSy44nhtwhLrx8O+cMgueiUYpXA7mfdrIpVtXXq6F1YTjIe//ZsHU&#10;mDqD4cFEjUM82Vp4tFGIU41SNh1HtYMvXI0j8lDuVhSGB72gDE9GBJ4G3rMBnr/IAA/LU7kWnsma&#10;AUxmH+B5c3vzqXxMoxWlzlQ8GUatcTytBs+fQzwsm8NaeILd1d2ZP2OoZVxZRx9357ey/EUUPDVf&#10;XMlVg/w0wkNGeBoo7AJ4tDG8U41Skb2ItvbINriUmzJ6mPTxZKTDE3vgwdXPC+DRBolO16nYLknQ&#10;2i2jSxNtrG/Dh0oIx1MRVTXA4HY3nnKZODcdnumaAcUDpeTpNUwI8mhbajUK4nnkeBTFGvsXN55m&#10;GTy6GN7JRingyQiLJCiM4wtbb+rcE21l6fB8oO9nTCQeCEd044E4hAXw6KIQJxulIuIAHrSJDN0b&#10;/2KTeGA1AqxT/EJ1iRIvPMuszNbhma4ZiOkjeNDI0IXxWXv3brbrSofngdQ/8f2Lj/54ytXwnD8s&#10;yNYzHn5yvgLYvZP6uoJ4MGMLBCFCJWrx8B57jKdaBI9mdJhulEqBpSQHHnzU/0aGvGwSD1Won8gd&#10;7ahAddN2bkY89SJ4NJecbpSqV80PuvaTd8kNtmSWEo4nBzwJ1Zegf3eNPZF4/Rb0uWkueYZm0F0V&#10;fCG8pXT6gdx3AP54PfnqiwiMhbAqA/Cc0EljxtNk1Tp4dF3MZHd1J7R8kApILpjHKw7+zOev4nOk&#10;4XX91KaUFBgIZjxtVKbC1192BVsAT9z7Ez0yM9jzJ9qLEW1Gnc4aKs67xdwi3FBPTYYZNGIZCkLG&#10;nVsRXQIPLgI5wyiVcmrZs+ZaPLxc2UIVPU2Em/apZjV+so09VR8Pr8T58fStjwoqdQbNgJyqYX+m&#10;SMJvls5exWcJHyWfPiAMNva8MeCB5WVjPD4VF4gnUf/CVLpnGKVSToWaC74v4h3bGp6S57F+h7V9&#10;y+daWBvv4bllA8D6eHLbllUhcuog6AceYk9iekF59xaCbmCdIq791eD5jaCHbZXOrVdH0U+Q6Tg7&#10;v4zKbE7Zp9MNbFvz6nB5//uD+qcGD8hBjp1PHZ7EefFQPL1XuD2QIp1DMyCqLVpp285m8Qy28WXL&#10;5+FR2abMCfv4TqaAf99tDJsRtwTiSZU/miMpkxmMUjZ3KEXRDxL14415dfTyB/6bkfGW9H90JQm4&#10;3jl4YJugGYxSQgYTCUPvAZONeXXWkTA8PfWJ9nRNPMssZv8iBh/rjscpvSjEiuL5dJbA5/40hSHL&#10;wcacbuvIOXhS9GTO/0j6UWZjXp115Bw82WjUmEUMWQ52PO6je39kPEZlZjFYUhtzuq0j5+LJZn8i&#10;0+zr1rw6q8g5eMgi47Up/xHVRK5PwvD0+n/AcxNytucTGezPjTrdlpUwPL0g0YXwmPIfbdars6Rs&#10;D49pOGuehVdnZgnD0xtqlsFjjMt6Hk63mSUMT48GaG7zW6XmzIjX6NXZHB6zC/wavTpn4PFN2xMm&#10;5syIOx6X9BoL+Nzmx2M2dK/RqxOGp0cDPNaz47FEbF+jV+cMPDjfM/fzWHIm73gc0u/LcLZ09ucx&#10;t8drdLqF4YnVvzDWYO7nsUyOX6NX5ww8GKkz9/NYXOA7HocMhhqIc5v5cWxrua7R6RaGJ+n9mc+f&#10;Ys22m8I1enXOwVPMnyWqjM3f7XgcMsBTzZ8Bzxo2d4VOtyA8g8G5nj8QxDqYXaFXJwxP2v97Vc1g&#10;c+sX15Cz8Mwu9n2WrtDpFoRncbvdphlcpVcnDE+28NPYA+qv0KuzLTz2wWzHY5el8Tjyv1yhVycI&#10;Txlw7BRx7MB4hV6dTeGxawY7HtfBCz+MY6ndFXp1gvAsbXi4zNzr8+oE4bkPOHaCODPD7XissjAe&#10;597M1+d0C8KzcPU4NINr9OoE4Vkg4F0V5yL8HY9VFsbjdIBfn9NtQ3jcOWOvz6sThGdZzcmdGW7H&#10;Y5VlzUKnZnCFTrcN4XGn57k+r04InoWdKu6p8etbvxiEJ17ySTyyyV+f0207eHxyxl6dV2c7eNya&#10;wRV6dULwDKIQZxafxH07Hossi8cnaO7qvDqbwdP4xGtfnVcnBM+iVqFXNvkdj0UWDRL10Qyuz6uz&#10;GTxeKX2vzqsTgmfRd9crnH7HY5EloxC9NIPrc7ptBY/fPjNX59XZCh4vzWDHYz12wefwTPZ/bU63&#10;reDxXGh3bV6djeDx0wx2PDZZ0OPluwPdtTndQvAsGCTqpxlcn1dnI3h8twEq0yUrY3sSgmfBjt93&#10;Cf61Od1C8CwXheirGVydV2cbeLz3pr02r8428PhqBjseiyxnsntvEHhtXp0QPItVTcDetFfm1dkE&#10;Hm/NYMdjluU6loBd66/MqxOCJ17sIfyvfGVenU3gCdg6eMdjksXwhOxaf2VOtwA8i0UhBmgG1+bV&#10;2QKeAM1gx2OUxfAEaAbX5nQLwLNYzeSp/7FX5tUJwZMu8wghmsGOxyhL4QnRDK7N6RaAZ6lROUQz&#10;uDavTgiebKFHiEOOnn3bhk3LBvCEaAbX5nS7PJ4gzeDavDoBeBbypwRpBtfm1QnBs8wThGkGOx7j&#10;oQs9QRx0+HV5dQLwLNTrh2kGV+bVCcCzTJBooGaw4zHJMngCNYMr8+oE4FnG4gjUDK7MqxOAZ5ko&#10;xEDNYMdjkmXwBGoGV+Z0uzSeUM3gyrw6AXgWeW1DNYMdj0kW6fRDNYMrc7pdGk8RBz9xtlhlbE/8&#10;8SyjMgVrBjsevSwShRiuGVyX0+3CeMI1g+vy6lwYTxXeY9ZLPMdWxR/PIlGI4ZrBdTndAjS33xe4&#10;fbhmcF1enaAtLmaXCZrBdXl1Lotngmaw9D4o25LL4pmgGRByd8knXlkui2eCZnBdclk8EzSD65KL&#10;4pmkGVyVXBTPJM3gquSieCZpBlclF8WzawYuuSieXTNwySXx7JqBUy6JZ9cMnHJJPLtm4JRL4tk1&#10;A6dcEs+uGThlbjwBc6q7ZuCWufHUJ+/Z5nrXDJwyNx463PvGauyagVvmxlMcvfHsmoFb5saT++PZ&#10;NQO3zI3n26NvnOCuGXjIzHjan7zx7JqBh8yMp3l18sWzawYeMjee9uS7x86uGXjIzHj+1Zx8lxDs&#10;moGHzK0aeONp57jxv+avkG3J7HhiUmQ+B56lGbwXd/O61TOW2Z06sefqwnDN4C3/+Sch7+DnXwsm&#10;B96KXAxPuGbwwH9+5NmXaorn+Dv95W/+xe+L1NBFZXY8Ccm9DgzXDAR22moKOLnKSHt8ZB+gvF2m&#10;ii4ps7tEE7+V7cGaQcuYEBxwioTdqj1BO6oz9sVym6ddTBbA4zXmB2kG0Hs1mcSTsoZUxqSNwQYW&#10;GZxfoBtidjypXy0FaQY1/D/lndvbljfQkraeGPyvdcQlW76+Vpa58ZRp64UnSDOA5lElHM8tiVk3&#10;Ru2rNoaljBLP8tW1toTjeQv//NH/rO2ul7Zeq9eCNAOs/5jjuSEnioigqtDGsJQR6D2RF5nOxY7n&#10;7+EHfxACuhIaHm+7j9tUXi9rfPCEaQaI58TxHMiRLZBjeI4MD7gqrk41+DD84D1Pigj/yNpIlACQ&#10;IvvLB0+Yz4CN/YAHu7DXBG/3GgNPBJ70CvFU9P+/wS/CtKAmYZ5BVdF/pH1zR7oWQ/H4DPphPgOG&#10;B16JHBSA1/SFIEhD4HlPte7frg8PdBl38EslKoqPGvBPlPIPH5Rw3IL8Pz41H+Yz6PD8Dr++prob&#10;AR0B8NzC1x/ofe+uDw+YGkyJTXlFZexvaEISyZMSO5WT/9sHT5jPoMODJug9HeoyXKFN8dzB1zXF&#10;c7o+PLBjZY46a4x/v2lSllaAooFBOYPejpRK9EdO/osHnkCfgYIHNnJ4aDLQRWKSsjGP4knv6SNd&#10;DZ5SWBKxwJPg5zHtVrD2j+QjVWlpJdVYZd389Wvyf8buuwbOJgzwPDbgqqaPkgg8TXLfXhEeaeid&#10;uD7E6/9E6wNqhLacJ2oQ0koClz7Fk4kzD+R/j913DZxNGOD5o4FppZbCoY/zDr5u45s2vh48MM0l&#10;zMsbUSvwUXvCF5a2nALYxKhSV2kpLaQD+SZ23zVwNkHFA//8BbHCTYoP88Tx0Me5GjwgIrWQwNPS&#10;xkRNQtSaGvr7P1njQsX2nbSQDu2PifuuUunzkx4e1vEe6SvUHFucXWJ40uvC0wzwMJPwiA4CwPMD&#10;VhIoCXX6KDXvY/PPJHXdNHQ2AfD8xfCUpEI8B6rDNQeKh+qA9Ov4lqp014UnZj8lnt/gn2OTYn1l&#10;pGoz+CYHZfdOxn8c6/rbzHXT0DgDdIkyPE/kr/fM5VdTdb6NK6q00K+TU3VlXoMRHmwhN1SphT9T&#10;8sQcbdC5ZG/EXFl7/OCBJzTOgDnV7sGl9IT/gcvvA6mS9vOIOXV+O33487rwCFumwwMzk7c16A0V&#10;SWgV4QEF62y45t0eH+pvnDcNjTNARZKaNg/IpmTD0EeqktRAB+nF797teAi5+wtq44ka64/MMVnW&#10;kWK3ttGp+g/OmwZqBgxPcg8d6QN6MMDl946U/4ywl6QP1MaP99eFR5iafTy//wXcHiieOzbrUtIh&#10;qIvNaaPYndc9OM4AnAKkwOnQB5wlha70kZTlJzH7mk3GXTkemPKCPgX8kLd/vuFzlqS38VKUuAeW&#10;4AhExFPidOgDesvhhnfkvhJeA/RsZFeFR+hiKp6CuxLuyM0HbmeAwfPQnRVl7qWlwRGIiIcyuUc3&#10;9T2bS6Bm6N8Cz2OTkivT3AQe5nPLMqgXYRLSqhG+6wGee4I1ZRUMgwoRgedBwdOgURyzr9lNrwqP&#10;GFA6PA/k41uMxaQq9U2tBLTdQmCtv4RqBrT+4QV44Hhu2FRPDw/MM/x2lXh455ZhI3nAWAOqWt9Q&#10;s0jiuWNBz54SvjahzhieG+Rx8xGneqIvY5jzaSSe5KrwiMrv4eEdC/2Xdvu8T2sonpBNdcLXJqh4&#10;PpDbChtNBM7yE7JJ0WKOrwqPCCVgCgB4cG5Ra6Kf//UnuW1PtB29ge+aJPFcNMIkfG2CgiehbMos&#10;eU/JgDWKWRQYnvZ0VXjECMEKLfCkMI/98U/yO8XzB4tDaDqngZcEawYKnjYps7j8NqGd6W/QoZ1A&#10;za9/YBrLNeFpRY338OT493tY/hQTnpA9FE+wZqDiiaI0KX9Kwdqq8AHKo8BzuGY8KRuWEckfHA+b&#10;sYMxIGBLqgmrFgHPe8RDX4WfkrJNoTMFRKeK6m/1j8xdek14GhFQrsEjYxFwkEc8/necsGoR8Nwz&#10;PHH1Ki2aDPCALRRxj/UNxKRcMZ4mRTzc1JChIvhVEoRnyo5KFE8u8LTpfZMBGtrhVcJjfYJAyWvC&#10;U3/17+wXjgdDY8jpPfpRHtlXLO9KAB4IVwzXDCieHF1qN6SOK8qmQa3/ltNheOrrwlN9/2uGv7BC&#10;1yeK5x2JnzDW4JYdw2bsAvCUVC0I1wwYHiLx3NT4UDGJDvggEGuApvKlK3N+MeP55VWCvzDzFPCk&#10;lE3Rpm/lFjpgeXwMwVNEyZR8BjVtOfeI50NcUTZ/cZ9oTjgeaNvXFQpS/pIxCCzeNqfvZ1pQPD+m&#10;jzKIB2IQyxA8UXSaks8A8Dx0eG7/gvejSclbgYfapv/PFcW5wRdVxqZxCjFZTZVaqjX9Sj9uThjW&#10;loK3ukj98VCr5Tgl01El8byLqw/khE43TDlxAx5aiicmT9cVY31fZazOOZ4UppR/Ba0ppyMAtJs2&#10;fgefJf54mqg+TNAMKJ5biueW/o/ioQPgO1Af4REokTvAA/EOr68Kz2sROV0KFbpOyiZ7XdMev4ph&#10;1GlPf0CLShvvZZ10AIsmaAYKnse4yqM4h8iGDwQDQ3Hx4hNVHf5xVbOlNxWf96zFouc6eeJaE8WD&#10;Tq7fSZuVmT+eKib5lPW5HZ63cUXVi+KTBNYpUNI3bPHiwy3tjK/KJXqqsm6H0I9YSckTak1H+hvD&#10;gxcIUA1ocyynJB8APDeI5y6uyi+T4puEOwweWoxSvb0lT3V0RXjauMq6BVbYzyOe0wecY2GdG14g&#10;AE+ZTcuBKPCcyBuK59e0bFLCusn7BnrdNKZ4mmvyWDdJlXWrRzHm7f9KnoTWhBYPi8MIwVNkkDUk&#10;XCpyi6PMiaRUc2vS9w29PTbee+iA658SiodcU+fWpBSPSJMCYzrHE39EKhPxTNwvvsJME4Ani6s/&#10;6wxvjx71e8Bd/5jC2PT2ivDUgKdMxF8x/ee/JE/v2vj9GXjuJ2Zgk3haigfiCmAmDpv2Eyx6rX+g&#10;revh72tSrHHFG9W0mOA7T/E8tskjOt2m4Xk9cb94hiemeAjgYWF3LEYVJprqfyO3dzdXhaeEKqjF&#10;OE5p/EH+v8kTNULZxOiF8BDAU7GJ0t/x7hCDQh/ztjxdFZ57wCOzSVAaj+T/SKj1l+afpmQqnpug&#10;DWQ66eP50KVZICU4bGnbvq2vC88NSzbI/8L5yG+Tp+KbNP8hJQM83mbpVDwfICy1FXieeLQ3SMWn&#10;426b+Krw3CIeYfjUkKXtJ4qnzu4x9+DKeCCgmq3Zp3jeSTwfwYz6k+FJPl4TnpgtJ+V/0QqI2ldU&#10;c6uztwyPXNKzRuc2wvPwG37+AMoLw9OSa8JDqxzw5JmMKohetcnTHxVfrLAuHlgnSdsHx/P4G8dD&#10;r0WHHYYHesDrwUObCMNTSTw/UjxCa1pZc3tqUnKC/zM8b8jtG/4Q5XXi4a2kSJsMAhCBxr8AzweR&#10;QzpdE8+7RsVz95bcvoWPC4wrec/xlFeE50ngYRFumPcB8AitqU5FCsQ1vAaIp5Z4HuE/FgSZxwzP&#10;DTj0rgfPA8ODecISBc87BQ+/wAo+N6qRUDwZzJFSPMl7mC9lnqboxPDk17W29E7Bc6vgeeBL4Sbi&#10;meixfgA8lcTzDv7Dpt1+dpV4wK8GeHA6+0bB86ji+QMvEDjfk054yEfEQxgeiOeCIBSIyKrjI30k&#10;+jAFBBRfDZ4mVfC87uO5pZ+zD3BJXOhsaTbhIR8rTMcPukgUUTZtWjGHQZW+ZngqUPOvBg9Losd3&#10;JygUPHeZgofnIArAE7NEsaFyS/HETxxPk1UNuNOpVkB7y4LhQbkaPBDABngwlqyHJyUx/I4f4IxL&#10;iFMHInWmPOQdoHlAPBDEW/2a1RkEgtCGXWZXiAe6LZnhsMg6PMkbEr8hInwHPg3BA3FuUx7y7l1Z&#10;Szw1qf4JcbtRBtEOVXp7fXjuiIKnVPHcwX8DPElIlOiUh0we6ii57fD8QqlgiE5MNcErxPMb0eNp&#10;07dtAiYhfoDrfUNjrKc8ZHrbRkmMHoe4eiqi/1RFaKNSVaM+XSEeED2eR/ofmaoawAqFKQ+Z3pH8&#10;p+Q1mLTxhyL66h/Rjwlo2feYAksmpp3UMrctYXia7KHJ0GKHD8LxlFNCeEmbJaT4NS2Bbfxneah+&#10;PtB7/sbWsex4BJ7oQNk0GXh1hnieiJc0kzSD9hW1l0BXS8AyLePqlxhdd/hPfrryzq0iEk9Nnmps&#10;KR2enDRpt5HoItJQ/f6pYivuYZqw+iVDMji1URyvHM+Hzu6hbGqsFYmnjbJm6Wf8F7WS/3jHNm5I&#10;IIn1X6zhYChVdexnnntZ4oGHdHg+kPIDcyfAB4Cn/iZd/Bn/ggj8R2YGp8oDvcHfDjseBc8Tus0k&#10;njKLF3/Gv6HrvOuljRN7YRIIVxFPevV4HvLoocS1PvAB7nckKmWSQeMpf7C5v7fdJ0qHepAZ6G/X&#10;qrT1xAdPe8Luo03e5dF3efTPtMPTHFmcfDPNoPEX8+blT2G5/p6XeLWeHM2VNvmjOJbFEdDUPGVL&#10;c+JJ81/gnqFbEC88FcdDiqQsExUPxDK91D1DtyBeeBqBpyRliR2bHHti3JmEJz/aZW5x57EGwa6L&#10;js4fyYePfTwJX7r9Ah0qWxB3omQQnONs+Qc9u+c3wjIfLKm4XbGY8ahutFz9ouc12GVRMeNR3Wg9&#10;gw+2mMWl2m8v/fAvX/y2NH8z/OBvn7N2OVvCd5zfZUXZ8Wxadjyblh3PpmXHs2nZ8Wxadjyblh3P&#10;pmXHs2nZ8Wxadjyblh3PpmXHs2nZ8Wxadjyblh3PpmXHs2nZ8Wxadjyblh3PpmXHs2nZ8Wxadjyb&#10;lh3PpmXHs2nZ8Wxadjyblh3PpmXHs2nZ8Wxadjyblh3PpmXHs2nZ8Wxadjyblh3PpmXHs2nZ8Wxa&#10;djyblh3PpmXHs2nZ8Wxadjyblh3PpmXHs2nZ8Wxadjyblh3PpmXHs2nZ8Wxadjyblh3PpmXHs2nZ&#10;8Wxadjyblh3PpmXHs2nZ8Wxadjyblh3PpmXHs2nZ8Wxadjyblh3PpmXHs2nZ8Wxadjyblh3PpmXH&#10;s2nZ8Wxayv8X+PE9moWkwjYAAAAASUVORK5CYIJQSwMEFAAGAAgAAAAhAPLOF4PiAAAACwEAAA8A&#10;AABkcnMvZG93bnJldi54bWxMj01Lw0AQhu+C/2EZwZvdfLRpjdmUUtRTEWyF4m2bTJPQ7GzIbpP0&#10;3zue9PgyD+88b7aeTCsG7F1jSUE4C0AgFbZsqFLwdXh7WoFwXlOpW0uo4IYO1vn9XabT0o70icPe&#10;V4JLyKVaQe19l0rpihqNdjPbIfHtbHujPce+kmWvRy43rYyCIJFGN8Qfat3htsbisr8aBe+jHjdx&#10;+DrsLuft7fuw+DjuQlTq8WHavIDwOPk/GH71WR1ydjrZK5VOtJyD+TOjCuIw4g1MLJeLOYiTgiSJ&#10;YpB5Jv9vyH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95d/&#10;6m4DAAANCAAADgAAAAAAAAAAAAAAAAA6AgAAZHJzL2Uyb0RvYy54bWxQSwECLQAKAAAAAAAAACEA&#10;lwl3ISbDAAAmwwAAFAAAAAAAAAAAAAAAAADUBQAAZHJzL21lZGlhL2ltYWdlMS5wbmdQSwECLQAU&#10;AAYACAAAACEA8s4Xg+IAAAALAQAADwAAAAAAAAAAAAAAAAAsyQAAZHJzL2Rvd25yZXYueG1sUEsB&#10;Ai0AFAAGAAgAAAAhAKomDr68AAAAIQEAABkAAAAAAAAAAAAAAAAAO8oAAGRycy9fcmVscy9lMm9E&#10;b2MueG1sLnJlbHNQSwUGAAAAAAYABgB8AQAALs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3218;top:13430;width:4844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:rsidR="0057756D" w:rsidRPr="000259F2" w:rsidRDefault="0057756D" w:rsidP="0057756D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57756D" w:rsidRPr="000259F2" w:rsidRDefault="0057756D" w:rsidP="0057756D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259F2">
                          <w:rPr>
                            <w:color w:val="FFFFFF"/>
                            <w:sz w:val="12"/>
                            <w:szCs w:val="18"/>
                          </w:rPr>
                          <w:t>羆</w:t>
                        </w:r>
                        <w:r w:rsidRPr="000259F2">
                          <w:rPr>
                            <w:sz w:val="18"/>
                            <w:szCs w:val="18"/>
                          </w:rPr>
                          <w:t>图</w:t>
                        </w:r>
                        <w:r w:rsidRPr="000259F2">
                          <w:rPr>
                            <w:rFonts w:hint="eastAsia"/>
                            <w:sz w:val="18"/>
                            <w:szCs w:val="18"/>
                          </w:rPr>
                          <w:t>4-33</w:t>
                        </w:r>
                        <w:r w:rsidRPr="000259F2">
                          <w:rPr>
                            <w:sz w:val="18"/>
                            <w:szCs w:val="18"/>
                          </w:rPr>
                          <w:t xml:space="preserve">    </w:t>
                        </w:r>
                        <w:r w:rsidRPr="000259F2">
                          <w:rPr>
                            <w:sz w:val="18"/>
                            <w:szCs w:val="18"/>
                          </w:rPr>
                          <w:t>电磁流量计原理简图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8" type="#_x0000_t75" alt="4027" style="position:absolute;left:2678;top:10310;width:5955;height:2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K1+xgAAANoAAAAPAAAAZHJzL2Rvd25yZXYueG1sRI9Ba8JA&#10;FITvBf/D8gQvRTeKbSW6ShSUUkppk5b2+Mg+k2D2bdhdNf333UKhx2FmvmFWm9604kLON5YVTCcJ&#10;COLS6oYrBe/FfrwA4QOyxtYyKfgmD5v14GaFqbZXfqNLHioRIexTVFCH0KVS+rImg35iO+LoHa0z&#10;GKJ0ldQOrxFuWjlLkntpsOG4UGNHu5rKU342Ck6Hl+3d/qlyH/38s/jKi+w2e35VajTssyWIQH34&#10;D/+1H7WCB/i9Em+AXP8AAAD//wMAUEsBAi0AFAAGAAgAAAAhANvh9svuAAAAhQEAABMAAAAAAAAA&#10;AAAAAAAAAAAAAFtDb250ZW50X1R5cGVzXS54bWxQSwECLQAUAAYACAAAACEAWvQsW78AAAAVAQAA&#10;CwAAAAAAAAAAAAAAAAAfAQAAX3JlbHMvLnJlbHNQSwECLQAUAAYACAAAACEAP6CtfsYAAADaAAAA&#10;DwAAAAAAAAAAAAAAAAAHAgAAZHJzL2Rvd25yZXYueG1sUEsFBgAAAAADAAMAtwAAAPoCAAAAAA==&#10;">
                  <v:imagedata r:id="rId7" o:title="4027"/>
                </v:shape>
                <w10:wrap type="topAndBottom"/>
              </v:group>
            </w:pict>
          </mc:Fallback>
        </mc:AlternateContent>
      </w:r>
      <w:r w:rsidR="00E46680">
        <w:rPr>
          <w:rFonts w:hint="eastAsia"/>
          <w:color w:val="FF0000"/>
        </w:rPr>
        <w:t>答：</w:t>
      </w:r>
      <w:bookmarkStart w:id="3" w:name="_GoBack"/>
      <w:bookmarkEnd w:id="3"/>
      <w:r w:rsidRPr="00E46680">
        <w:rPr>
          <w:color w:val="FF0000"/>
        </w:rPr>
        <w:t>根据法拉第电磁感应定律，当一导体在磁场中运动切割磁力线时，在导体的两端即产生感生电势</w:t>
      </w:r>
      <w:r w:rsidRPr="00E46680">
        <w:rPr>
          <w:color w:val="FF0000"/>
        </w:rPr>
        <w:t>e</w:t>
      </w:r>
      <w:r w:rsidRPr="00E46680">
        <w:rPr>
          <w:color w:val="FF0000"/>
        </w:rPr>
        <w:t>，其方向由右手定则确定，其大小与磁场的磁感应强度</w:t>
      </w:r>
      <w:r w:rsidRPr="00E46680">
        <w:rPr>
          <w:color w:val="FF0000"/>
        </w:rPr>
        <w:t>B</w:t>
      </w:r>
      <w:r w:rsidRPr="00E46680">
        <w:rPr>
          <w:color w:val="FF0000"/>
        </w:rPr>
        <w:t>，导体在磁场内的长度</w:t>
      </w:r>
      <w:r w:rsidRPr="00E46680">
        <w:rPr>
          <w:color w:val="FF0000"/>
        </w:rPr>
        <w:t>L</w:t>
      </w:r>
      <w:r w:rsidRPr="00E46680">
        <w:rPr>
          <w:color w:val="FF0000"/>
        </w:rPr>
        <w:t>及导体的运动速度</w:t>
      </w:r>
      <w:r w:rsidRPr="00E46680">
        <w:rPr>
          <w:rFonts w:ascii="Symbol" w:hAnsi="Symbol"/>
          <w:color w:val="FF0000"/>
        </w:rPr>
        <w:sym w:font="Symbol" w:char="F075"/>
      </w:r>
      <w:r w:rsidRPr="00E46680">
        <w:rPr>
          <w:color w:val="FF0000"/>
        </w:rPr>
        <w:t>成正比，如果</w:t>
      </w:r>
      <w:r w:rsidRPr="00E46680">
        <w:rPr>
          <w:color w:val="FF0000"/>
        </w:rPr>
        <w:t>B</w:t>
      </w:r>
      <w:r w:rsidRPr="00E46680">
        <w:rPr>
          <w:color w:val="FF0000"/>
        </w:rPr>
        <w:t>，</w:t>
      </w:r>
      <w:r w:rsidRPr="00E46680">
        <w:rPr>
          <w:color w:val="FF0000"/>
        </w:rPr>
        <w:t xml:space="preserve"> L</w:t>
      </w:r>
      <w:r w:rsidRPr="00E46680">
        <w:rPr>
          <w:color w:val="FF0000"/>
        </w:rPr>
        <w:t>，</w:t>
      </w:r>
      <w:r w:rsidRPr="00E46680">
        <w:rPr>
          <w:rFonts w:ascii="Symbol" w:hAnsi="Symbol"/>
          <w:color w:val="FF0000"/>
        </w:rPr>
        <w:sym w:font="Symbol" w:char="F075"/>
      </w:r>
      <w:r w:rsidRPr="00E46680">
        <w:rPr>
          <w:color w:val="FF0000"/>
        </w:rPr>
        <w:t>三者互相垂直，则</w:t>
      </w:r>
      <w:r w:rsidRPr="00E46680">
        <w:rPr>
          <w:color w:val="FF0000"/>
          <w:position w:val="-6"/>
        </w:rPr>
        <w:object w:dxaOrig="840" w:dyaOrig="279">
          <v:shape id="_x0000_i1029" type="#_x0000_t75" style="width:42pt;height:14.25pt" o:ole="">
            <v:imagedata r:id="rId8" o:title=""/>
          </v:shape>
          <o:OLEObject Type="Embed" ProgID="Equation.DSMT4" ShapeID="_x0000_i1029" DrawAspect="Content" ObjectID="_1638128757" r:id="rId9"/>
        </w:object>
      </w:r>
      <w:r w:rsidRPr="00E46680">
        <w:rPr>
          <w:color w:val="FF0000"/>
        </w:rPr>
        <w:t> </w:t>
      </w:r>
      <w:r w:rsidRPr="00E46680">
        <w:rPr>
          <w:rFonts w:hint="eastAsia"/>
          <w:color w:val="FF0000"/>
        </w:rPr>
        <w:t>.</w:t>
      </w:r>
      <w:r w:rsidRPr="00E46680">
        <w:rPr>
          <w:color w:val="FF0000"/>
        </w:rPr>
        <w:t>与此相仿</w:t>
      </w:r>
      <w:r w:rsidRPr="00E46680">
        <w:rPr>
          <w:rFonts w:hint="eastAsia"/>
          <w:color w:val="FF0000"/>
        </w:rPr>
        <w:t>，</w:t>
      </w:r>
      <w:r w:rsidRPr="00E46680">
        <w:rPr>
          <w:color w:val="FF0000"/>
        </w:rPr>
        <w:t>在磁感应强度为</w:t>
      </w:r>
      <w:r w:rsidRPr="00E46680">
        <w:rPr>
          <w:color w:val="FF0000"/>
        </w:rPr>
        <w:t>B</w:t>
      </w:r>
      <w:r w:rsidRPr="00E46680">
        <w:rPr>
          <w:color w:val="FF0000"/>
        </w:rPr>
        <w:t>的均匀磁场中，垂直于磁场方向放一个内径为</w:t>
      </w:r>
      <w:r w:rsidRPr="00E46680">
        <w:rPr>
          <w:color w:val="FF0000"/>
        </w:rPr>
        <w:t>D</w:t>
      </w:r>
      <w:r w:rsidRPr="00E46680">
        <w:rPr>
          <w:color w:val="FF0000"/>
        </w:rPr>
        <w:t>的不导磁管道，当导电液体在管道中以流速</w:t>
      </w:r>
      <w:r w:rsidRPr="00E46680">
        <w:rPr>
          <w:color w:val="FF0000"/>
          <w:position w:val="-6"/>
        </w:rPr>
        <w:object w:dxaOrig="200" w:dyaOrig="340">
          <v:shape id="_x0000_i1030" type="#_x0000_t75" style="width:9.75pt;height:17.25pt" o:ole="">
            <v:imagedata r:id="rId10" o:title=""/>
          </v:shape>
          <o:OLEObject Type="Embed" ProgID="Equation.DSMT4" ShapeID="_x0000_i1030" DrawAspect="Content" ObjectID="_1638128758" r:id="rId11"/>
        </w:object>
      </w:r>
      <w:r w:rsidRPr="00E46680">
        <w:rPr>
          <w:color w:val="FF0000"/>
        </w:rPr>
        <w:t>流动时，导电流体就切割磁力线</w:t>
      </w:r>
      <w:r w:rsidRPr="00E46680">
        <w:rPr>
          <w:rFonts w:hint="eastAsia"/>
          <w:color w:val="FF0000"/>
        </w:rPr>
        <w:t>。</w:t>
      </w:r>
      <w:r w:rsidRPr="00E46680">
        <w:rPr>
          <w:color w:val="FF0000"/>
        </w:rPr>
        <w:t>如果在管道截面上垂直于磁场的直径两端安装一对电极</w:t>
      </w:r>
      <w:r w:rsidRPr="00E46680">
        <w:rPr>
          <w:rFonts w:hint="eastAsia"/>
          <w:color w:val="FF0000"/>
        </w:rPr>
        <w:t>，如</w:t>
      </w:r>
      <w:r w:rsidRPr="00E46680">
        <w:rPr>
          <w:color w:val="FF0000"/>
        </w:rPr>
        <w:t>图</w:t>
      </w:r>
      <w:r w:rsidRPr="00E46680">
        <w:rPr>
          <w:rFonts w:hint="eastAsia"/>
          <w:color w:val="FF0000"/>
        </w:rPr>
        <w:t>所示。</w:t>
      </w:r>
    </w:p>
    <w:p w:rsidR="0057756D" w:rsidRPr="00E46680" w:rsidRDefault="0057756D" w:rsidP="0057756D">
      <w:pPr>
        <w:spacing w:line="360" w:lineRule="auto"/>
        <w:ind w:firstLineChars="200" w:firstLine="420"/>
        <w:rPr>
          <w:rFonts w:hint="eastAsia"/>
          <w:color w:val="FF0000"/>
        </w:rPr>
      </w:pPr>
    </w:p>
    <w:p w:rsidR="0057756D" w:rsidRPr="00E46680" w:rsidRDefault="0057756D" w:rsidP="0044351A">
      <w:pPr>
        <w:spacing w:line="360" w:lineRule="auto"/>
        <w:ind w:firstLineChars="200" w:firstLine="240"/>
        <w:rPr>
          <w:rFonts w:hint="eastAsia"/>
          <w:color w:val="FF0000"/>
        </w:rPr>
      </w:pPr>
      <w:r w:rsidRPr="00E46680">
        <w:rPr>
          <w:color w:val="FF0000"/>
          <w:sz w:val="12"/>
        </w:rPr>
        <w:lastRenderedPageBreak/>
        <w:t>膈</w:t>
      </w:r>
      <w:r w:rsidRPr="00E46680">
        <w:rPr>
          <w:color w:val="FF0000"/>
        </w:rPr>
        <w:t>可以证明，只要管道内流速分布</w:t>
      </w:r>
      <w:r w:rsidRPr="00E46680">
        <w:rPr>
          <w:rFonts w:hint="eastAsia"/>
          <w:color w:val="FF0000"/>
        </w:rPr>
        <w:t>均匀</w:t>
      </w:r>
      <w:r w:rsidRPr="00E46680">
        <w:rPr>
          <w:color w:val="FF0000"/>
        </w:rPr>
        <w:t>，两电极之间也</w:t>
      </w:r>
      <w:r w:rsidRPr="00E46680">
        <w:rPr>
          <w:rFonts w:hint="eastAsia"/>
          <w:color w:val="FF0000"/>
        </w:rPr>
        <w:t>将</w:t>
      </w:r>
      <w:r w:rsidRPr="00E46680">
        <w:rPr>
          <w:color w:val="FF0000"/>
        </w:rPr>
        <w:t>产生感生电动势：</w:t>
      </w:r>
      <w:r w:rsidRPr="00E46680">
        <w:rPr>
          <w:color w:val="FF0000"/>
          <w:position w:val="-6"/>
        </w:rPr>
        <w:object w:dxaOrig="880" w:dyaOrig="340">
          <v:shape id="_x0000_i1031" type="#_x0000_t75" style="width:44.25pt;height:17.25pt" o:ole="">
            <v:imagedata r:id="rId12" o:title=""/>
          </v:shape>
          <o:OLEObject Type="Embed" ProgID="Equation.DSMT4" ShapeID="_x0000_i1031" DrawAspect="Content" ObjectID="_1638128759" r:id="rId13"/>
        </w:object>
      </w:r>
      <w:r w:rsidRPr="00E46680">
        <w:rPr>
          <w:rFonts w:hint="eastAsia"/>
          <w:color w:val="FF0000"/>
        </w:rPr>
        <w:t xml:space="preserve"> </w:t>
      </w:r>
      <w:r w:rsidRPr="00E46680">
        <w:rPr>
          <w:rFonts w:hint="eastAsia"/>
          <w:color w:val="FF0000"/>
        </w:rPr>
        <w:t>。</w:t>
      </w:r>
    </w:p>
    <w:p w:rsidR="0057756D" w:rsidRPr="00E46680" w:rsidRDefault="0057756D" w:rsidP="0044351A">
      <w:pPr>
        <w:spacing w:line="360" w:lineRule="auto"/>
        <w:rPr>
          <w:rFonts w:hint="eastAsia"/>
          <w:color w:val="FF0000"/>
        </w:rPr>
      </w:pPr>
      <w:r w:rsidRPr="00E46680">
        <w:rPr>
          <w:color w:val="FF0000"/>
          <w:sz w:val="12"/>
        </w:rPr>
        <w:t>蒀</w:t>
      </w:r>
      <w:r w:rsidRPr="00E46680">
        <w:rPr>
          <w:color w:val="FF0000"/>
        </w:rPr>
        <w:t>式中，</w:t>
      </w:r>
      <w:r w:rsidRPr="00E46680">
        <w:rPr>
          <w:color w:val="FF0000"/>
        </w:rPr>
        <w:t>  </w:t>
      </w:r>
      <w:r w:rsidRPr="00E46680">
        <w:rPr>
          <w:color w:val="FF0000"/>
          <w:position w:val="-6"/>
        </w:rPr>
        <w:object w:dxaOrig="200" w:dyaOrig="340">
          <v:shape id="_x0000_i1032" type="#_x0000_t75" style="width:9.75pt;height:17.25pt" o:ole="">
            <v:imagedata r:id="rId10" o:title=""/>
          </v:shape>
          <o:OLEObject Type="Embed" ProgID="Equation.DSMT4" ShapeID="_x0000_i1032" DrawAspect="Content" ObjectID="_1638128760" r:id="rId14"/>
        </w:object>
      </w:r>
      <w:r w:rsidRPr="00E46680">
        <w:rPr>
          <w:color w:val="FF0000"/>
        </w:rPr>
        <w:t>为管道截面上的平均流速</w:t>
      </w:r>
      <w:r w:rsidRPr="00E46680">
        <w:rPr>
          <w:rFonts w:hint="eastAsia"/>
          <w:color w:val="FF0000"/>
        </w:rPr>
        <w:t>。</w:t>
      </w:r>
      <w:r w:rsidRPr="00E46680">
        <w:rPr>
          <w:color w:val="FF0000"/>
        </w:rPr>
        <w:t>由此可得管道的体积流量为：</w:t>
      </w:r>
    </w:p>
    <w:p w:rsidR="0057756D" w:rsidRPr="00E46680" w:rsidRDefault="0057756D" w:rsidP="0057756D">
      <w:pPr>
        <w:spacing w:line="360" w:lineRule="auto"/>
        <w:ind w:firstLineChars="1000" w:firstLine="1200"/>
        <w:rPr>
          <w:color w:val="FF0000"/>
        </w:rPr>
      </w:pPr>
      <w:r w:rsidRPr="00E46680">
        <w:rPr>
          <w:color w:val="FF0000"/>
          <w:sz w:val="12"/>
        </w:rPr>
        <w:t>薀</w:t>
      </w:r>
      <w:r w:rsidRPr="00E46680">
        <w:rPr>
          <w:color w:val="FF0000"/>
          <w:position w:val="-24"/>
        </w:rPr>
        <w:object w:dxaOrig="2860" w:dyaOrig="620">
          <v:shape id="_x0000_i1033" type="#_x0000_t75" style="width:143.25pt;height:30.75pt" o:ole="">
            <v:imagedata r:id="rId15" o:title=""/>
          </v:shape>
          <o:OLEObject Type="Embed" ProgID="Equation.DSMT4" ShapeID="_x0000_i1033" DrawAspect="Content" ObjectID="_1638128761" r:id="rId16"/>
        </w:object>
      </w:r>
      <w:r w:rsidRPr="00E46680">
        <w:rPr>
          <w:color w:val="FF0000"/>
        </w:rPr>
        <w:t xml:space="preserve">  </w:t>
      </w:r>
      <w:r w:rsidRPr="00E46680">
        <w:rPr>
          <w:color w:val="FF0000"/>
        </w:rPr>
        <w:cr/>
      </w:r>
      <w:r w:rsidRPr="00E46680">
        <w:rPr>
          <w:rFonts w:hint="eastAsia"/>
          <w:color w:val="FF0000"/>
        </w:rPr>
        <w:t xml:space="preserve">    </w:t>
      </w:r>
      <w:r w:rsidRPr="00E46680">
        <w:rPr>
          <w:color w:val="FF0000"/>
        </w:rPr>
        <w:t>由上式可见，体积流量</w:t>
      </w:r>
      <w:r w:rsidRPr="00E46680">
        <w:rPr>
          <w:color w:val="FF0000"/>
          <w:position w:val="-12"/>
        </w:rPr>
        <w:object w:dxaOrig="300" w:dyaOrig="360">
          <v:shape id="_x0000_i1034" type="#_x0000_t75" style="width:15pt;height:18pt" o:ole="">
            <v:imagedata r:id="rId17" o:title=""/>
          </v:shape>
          <o:OLEObject Type="Embed" ProgID="Equation.DSMT4" ShapeID="_x0000_i1034" DrawAspect="Content" ObjectID="_1638128762" r:id="rId18"/>
        </w:object>
      </w:r>
      <w:r w:rsidRPr="00E46680">
        <w:rPr>
          <w:color w:val="FF0000"/>
        </w:rPr>
        <w:t>与感应电动势</w:t>
      </w:r>
      <w:r w:rsidRPr="00E46680">
        <w:rPr>
          <w:color w:val="FF0000"/>
        </w:rPr>
        <w:t>e</w:t>
      </w:r>
      <w:r w:rsidRPr="00E46680">
        <w:rPr>
          <w:color w:val="FF0000"/>
        </w:rPr>
        <w:t>和测量管内径</w:t>
      </w:r>
      <w:r w:rsidRPr="00E46680">
        <w:rPr>
          <w:color w:val="FF0000"/>
        </w:rPr>
        <w:t>D</w:t>
      </w:r>
      <w:r w:rsidRPr="00E46680">
        <w:rPr>
          <w:color w:val="FF0000"/>
        </w:rPr>
        <w:t>成线性关系，与磁场的磁感应强度</w:t>
      </w:r>
      <w:r w:rsidRPr="00E46680">
        <w:rPr>
          <w:color w:val="FF0000"/>
        </w:rPr>
        <w:t>B</w:t>
      </w:r>
      <w:r w:rsidRPr="00E46680">
        <w:rPr>
          <w:color w:val="FF0000"/>
        </w:rPr>
        <w:t>成反比，与其它物理参数无关．这就是电磁流量计的测量原理</w:t>
      </w:r>
      <w:r w:rsidRPr="00E46680">
        <w:rPr>
          <w:rFonts w:hint="eastAsia"/>
          <w:color w:val="FF0000"/>
        </w:rPr>
        <w:t>。</w:t>
      </w:r>
    </w:p>
    <w:p w:rsidR="00276C99" w:rsidRPr="0057756D" w:rsidRDefault="00276C99"/>
    <w:sectPr w:rsidR="00276C99" w:rsidRPr="0057756D" w:rsidSect="0057756D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D8C"/>
    <w:rsid w:val="0018235D"/>
    <w:rsid w:val="00193A5D"/>
    <w:rsid w:val="001A693F"/>
    <w:rsid w:val="00276C99"/>
    <w:rsid w:val="0044351A"/>
    <w:rsid w:val="0057756D"/>
    <w:rsid w:val="006D265C"/>
    <w:rsid w:val="00762B47"/>
    <w:rsid w:val="00A15D8C"/>
    <w:rsid w:val="00E4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B58BF"/>
  <w15:chartTrackingRefBased/>
  <w15:docId w15:val="{6EADF90C-919C-4C73-BE5A-FFBDCA64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5D8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7.wmf"/><Relationship Id="rId17" Type="http://schemas.openxmlformats.org/officeDocument/2006/relationships/image" Target="media/image9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2.bin"/><Relationship Id="rId5" Type="http://schemas.openxmlformats.org/officeDocument/2006/relationships/image" Target="media/image2.wmf"/><Relationship Id="rId15" Type="http://schemas.openxmlformats.org/officeDocument/2006/relationships/image" Target="media/image8.wmf"/><Relationship Id="rId10" Type="http://schemas.openxmlformats.org/officeDocument/2006/relationships/image" Target="media/image6.wmf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2019-12-17T14:28:00Z</dcterms:created>
  <dcterms:modified xsi:type="dcterms:W3CDTF">2019-12-17T14:59:00Z</dcterms:modified>
</cp:coreProperties>
</file>